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17F03" w14:textId="77777777" w:rsidR="000D0FD3" w:rsidRDefault="00C307F6">
      <w:pPr>
        <w:rPr>
          <w:sz w:val="36"/>
          <w:szCs w:val="36"/>
        </w:rPr>
      </w:pPr>
      <w:r>
        <w:rPr>
          <w:sz w:val="36"/>
          <w:szCs w:val="36"/>
        </w:rPr>
        <w:t>Change Request / Release Plan</w:t>
      </w:r>
    </w:p>
    <w:p w14:paraId="2D528236" w14:textId="77777777" w:rsidR="000D0FD3" w:rsidRDefault="000D0FD3"/>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5040"/>
      </w:tblGrid>
      <w:tr w:rsidR="000D0FD3" w14:paraId="1C68369E" w14:textId="77777777">
        <w:tc>
          <w:tcPr>
            <w:tcW w:w="3960" w:type="dxa"/>
            <w:shd w:val="clear" w:color="auto" w:fill="auto"/>
            <w:tcMar>
              <w:top w:w="100" w:type="dxa"/>
              <w:left w:w="100" w:type="dxa"/>
              <w:bottom w:w="100" w:type="dxa"/>
              <w:right w:w="100" w:type="dxa"/>
            </w:tcMar>
          </w:tcPr>
          <w:p w14:paraId="515A2FA7" w14:textId="77777777" w:rsidR="000D0FD3" w:rsidRDefault="00C307F6">
            <w:pPr>
              <w:widowControl w:val="0"/>
              <w:pBdr>
                <w:top w:val="nil"/>
                <w:left w:val="nil"/>
                <w:bottom w:val="nil"/>
                <w:right w:val="nil"/>
                <w:between w:val="nil"/>
              </w:pBdr>
              <w:spacing w:line="240" w:lineRule="auto"/>
              <w:rPr>
                <w:b/>
              </w:rPr>
            </w:pPr>
            <w:r>
              <w:rPr>
                <w:b/>
              </w:rPr>
              <w:t>Client</w:t>
            </w:r>
          </w:p>
        </w:tc>
        <w:tc>
          <w:tcPr>
            <w:tcW w:w="5040" w:type="dxa"/>
            <w:shd w:val="clear" w:color="auto" w:fill="auto"/>
            <w:tcMar>
              <w:top w:w="100" w:type="dxa"/>
              <w:left w:w="100" w:type="dxa"/>
              <w:bottom w:w="100" w:type="dxa"/>
              <w:right w:w="100" w:type="dxa"/>
            </w:tcMar>
          </w:tcPr>
          <w:p w14:paraId="0BE2F1F0" w14:textId="77777777" w:rsidR="000D0FD3" w:rsidRPr="00A8401F" w:rsidRDefault="00A8401F">
            <w:pPr>
              <w:widowControl w:val="0"/>
              <w:pBdr>
                <w:top w:val="nil"/>
                <w:left w:val="nil"/>
                <w:bottom w:val="nil"/>
                <w:right w:val="nil"/>
                <w:between w:val="nil"/>
              </w:pBdr>
              <w:spacing w:line="240" w:lineRule="auto"/>
            </w:pPr>
            <w:r>
              <w:t>Dairy Australia</w:t>
            </w:r>
          </w:p>
        </w:tc>
      </w:tr>
      <w:tr w:rsidR="000D0FD3" w14:paraId="7AA4BF14" w14:textId="77777777">
        <w:tc>
          <w:tcPr>
            <w:tcW w:w="3960" w:type="dxa"/>
            <w:shd w:val="clear" w:color="auto" w:fill="auto"/>
            <w:tcMar>
              <w:top w:w="100" w:type="dxa"/>
              <w:left w:w="100" w:type="dxa"/>
              <w:bottom w:w="100" w:type="dxa"/>
              <w:right w:w="100" w:type="dxa"/>
            </w:tcMar>
          </w:tcPr>
          <w:p w14:paraId="6504083D" w14:textId="77777777" w:rsidR="000D0FD3" w:rsidRDefault="00C307F6">
            <w:pPr>
              <w:widowControl w:val="0"/>
              <w:pBdr>
                <w:top w:val="nil"/>
                <w:left w:val="nil"/>
                <w:bottom w:val="nil"/>
                <w:right w:val="nil"/>
                <w:between w:val="nil"/>
              </w:pBdr>
              <w:spacing w:line="240" w:lineRule="auto"/>
              <w:rPr>
                <w:b/>
              </w:rPr>
            </w:pPr>
            <w:r>
              <w:rPr>
                <w:b/>
              </w:rPr>
              <w:t>Affected Projects</w:t>
            </w:r>
          </w:p>
        </w:tc>
        <w:tc>
          <w:tcPr>
            <w:tcW w:w="5040" w:type="dxa"/>
            <w:shd w:val="clear" w:color="auto" w:fill="auto"/>
            <w:tcMar>
              <w:top w:w="100" w:type="dxa"/>
              <w:left w:w="100" w:type="dxa"/>
              <w:bottom w:w="100" w:type="dxa"/>
              <w:right w:w="100" w:type="dxa"/>
            </w:tcMar>
          </w:tcPr>
          <w:p w14:paraId="66BCF8E1" w14:textId="7E2EF101" w:rsidR="000D0FD3" w:rsidRPr="00A8401F" w:rsidRDefault="00130600">
            <w:pPr>
              <w:widowControl w:val="0"/>
              <w:pBdr>
                <w:top w:val="nil"/>
                <w:left w:val="nil"/>
                <w:bottom w:val="nil"/>
                <w:right w:val="nil"/>
                <w:between w:val="nil"/>
              </w:pBdr>
              <w:spacing w:line="240" w:lineRule="auto"/>
            </w:pPr>
            <w:r>
              <w:t>Dairy Australia</w:t>
            </w:r>
          </w:p>
        </w:tc>
      </w:tr>
      <w:tr w:rsidR="000D0FD3" w14:paraId="476CF58E" w14:textId="77777777">
        <w:tc>
          <w:tcPr>
            <w:tcW w:w="3960" w:type="dxa"/>
            <w:shd w:val="clear" w:color="auto" w:fill="auto"/>
            <w:tcMar>
              <w:top w:w="100" w:type="dxa"/>
              <w:left w:w="100" w:type="dxa"/>
              <w:bottom w:w="100" w:type="dxa"/>
              <w:right w:w="100" w:type="dxa"/>
            </w:tcMar>
          </w:tcPr>
          <w:p w14:paraId="1D435F53" w14:textId="77777777" w:rsidR="000D0FD3" w:rsidRDefault="00C307F6">
            <w:pPr>
              <w:rPr>
                <w:b/>
              </w:rPr>
            </w:pPr>
            <w:r>
              <w:rPr>
                <w:b/>
              </w:rPr>
              <w:t>Build Number</w:t>
            </w:r>
          </w:p>
        </w:tc>
        <w:tc>
          <w:tcPr>
            <w:tcW w:w="5040" w:type="dxa"/>
            <w:shd w:val="clear" w:color="auto" w:fill="auto"/>
            <w:tcMar>
              <w:top w:w="100" w:type="dxa"/>
              <w:left w:w="100" w:type="dxa"/>
              <w:bottom w:w="100" w:type="dxa"/>
              <w:right w:w="100" w:type="dxa"/>
            </w:tcMar>
          </w:tcPr>
          <w:p w14:paraId="3CACACC6" w14:textId="063C4105" w:rsidR="000D0FD3" w:rsidRPr="00993F5C" w:rsidRDefault="00D87257">
            <w:pPr>
              <w:widowControl w:val="0"/>
              <w:pBdr>
                <w:top w:val="nil"/>
                <w:left w:val="nil"/>
                <w:bottom w:val="nil"/>
                <w:right w:val="nil"/>
                <w:between w:val="nil"/>
              </w:pBdr>
              <w:spacing w:line="240" w:lineRule="auto"/>
            </w:pPr>
            <w:r w:rsidRPr="00D87257">
              <w:t>3.64.0.1120-rc</w:t>
            </w:r>
          </w:p>
        </w:tc>
      </w:tr>
      <w:tr w:rsidR="000D0FD3" w14:paraId="7C781B65" w14:textId="77777777">
        <w:tc>
          <w:tcPr>
            <w:tcW w:w="3960" w:type="dxa"/>
            <w:shd w:val="clear" w:color="auto" w:fill="auto"/>
            <w:tcMar>
              <w:top w:w="100" w:type="dxa"/>
              <w:left w:w="100" w:type="dxa"/>
              <w:bottom w:w="100" w:type="dxa"/>
              <w:right w:w="100" w:type="dxa"/>
            </w:tcMar>
          </w:tcPr>
          <w:p w14:paraId="3A152952" w14:textId="77777777" w:rsidR="000D0FD3" w:rsidRDefault="00C307F6">
            <w:pPr>
              <w:rPr>
                <w:b/>
              </w:rPr>
            </w:pPr>
            <w:r>
              <w:rPr>
                <w:b/>
              </w:rPr>
              <w:t>Release Branch Name</w:t>
            </w:r>
          </w:p>
        </w:tc>
        <w:tc>
          <w:tcPr>
            <w:tcW w:w="5040" w:type="dxa"/>
            <w:shd w:val="clear" w:color="auto" w:fill="auto"/>
            <w:tcMar>
              <w:top w:w="100" w:type="dxa"/>
              <w:left w:w="100" w:type="dxa"/>
              <w:bottom w:w="100" w:type="dxa"/>
              <w:right w:w="100" w:type="dxa"/>
            </w:tcMar>
          </w:tcPr>
          <w:p w14:paraId="58DEF55F" w14:textId="46AF7840" w:rsidR="000D0FD3" w:rsidRPr="00A8401F" w:rsidRDefault="00F31C80">
            <w:pPr>
              <w:widowControl w:val="0"/>
              <w:pBdr>
                <w:top w:val="nil"/>
                <w:left w:val="nil"/>
                <w:bottom w:val="nil"/>
                <w:right w:val="nil"/>
                <w:between w:val="nil"/>
              </w:pBdr>
              <w:spacing w:line="240" w:lineRule="auto"/>
            </w:pPr>
            <w:r>
              <w:t>Release-3.6</w:t>
            </w:r>
            <w:r w:rsidR="00D87257">
              <w:t>4</w:t>
            </w:r>
          </w:p>
        </w:tc>
      </w:tr>
      <w:tr w:rsidR="000D0FD3" w14:paraId="400AEB4F" w14:textId="77777777">
        <w:tc>
          <w:tcPr>
            <w:tcW w:w="3960" w:type="dxa"/>
            <w:shd w:val="clear" w:color="auto" w:fill="auto"/>
            <w:tcMar>
              <w:top w:w="100" w:type="dxa"/>
              <w:left w:w="100" w:type="dxa"/>
              <w:bottom w:w="100" w:type="dxa"/>
              <w:right w:w="100" w:type="dxa"/>
            </w:tcMar>
          </w:tcPr>
          <w:p w14:paraId="26BFE263" w14:textId="77777777" w:rsidR="000D0FD3" w:rsidRDefault="00C307F6">
            <w:pPr>
              <w:rPr>
                <w:b/>
              </w:rPr>
            </w:pPr>
            <w:r>
              <w:rPr>
                <w:b/>
              </w:rPr>
              <w:t>UAT Deployment Date/Time</w:t>
            </w:r>
          </w:p>
        </w:tc>
        <w:tc>
          <w:tcPr>
            <w:tcW w:w="5040" w:type="dxa"/>
            <w:shd w:val="clear" w:color="auto" w:fill="auto"/>
            <w:tcMar>
              <w:top w:w="100" w:type="dxa"/>
              <w:left w:w="100" w:type="dxa"/>
              <w:bottom w:w="100" w:type="dxa"/>
              <w:right w:w="100" w:type="dxa"/>
            </w:tcMar>
          </w:tcPr>
          <w:p w14:paraId="2A5CAAA3" w14:textId="5419DEC7" w:rsidR="000D0FD3" w:rsidRPr="00A8401F" w:rsidRDefault="00E26F17">
            <w:pPr>
              <w:widowControl w:val="0"/>
              <w:pBdr>
                <w:top w:val="nil"/>
                <w:left w:val="nil"/>
                <w:bottom w:val="nil"/>
                <w:right w:val="nil"/>
                <w:between w:val="nil"/>
              </w:pBdr>
              <w:spacing w:line="240" w:lineRule="auto"/>
            </w:pPr>
            <w:r>
              <w:t>Tue</w:t>
            </w:r>
            <w:r w:rsidR="00495B46">
              <w:t xml:space="preserve"> </w:t>
            </w:r>
            <w:r w:rsidR="009D3BA9">
              <w:t>2</w:t>
            </w:r>
            <w:r>
              <w:t>1</w:t>
            </w:r>
            <w:r w:rsidR="00655259">
              <w:t xml:space="preserve"> </w:t>
            </w:r>
            <w:r w:rsidR="009D3BA9">
              <w:t xml:space="preserve">Apr </w:t>
            </w:r>
            <w:r w:rsidR="00655259">
              <w:t>20</w:t>
            </w:r>
            <w:r w:rsidR="00A85338">
              <w:t>20</w:t>
            </w:r>
            <w:r w:rsidR="00655259">
              <w:t xml:space="preserve">, </w:t>
            </w:r>
            <w:r w:rsidR="009D3BA9">
              <w:t>1</w:t>
            </w:r>
            <w:r w:rsidR="00D1422B">
              <w:t xml:space="preserve">:00 </w:t>
            </w:r>
            <w:r w:rsidR="009D3BA9">
              <w:t>p</w:t>
            </w:r>
            <w:r w:rsidR="00484122">
              <w:t>m</w:t>
            </w:r>
          </w:p>
        </w:tc>
      </w:tr>
      <w:tr w:rsidR="000D0FD3" w14:paraId="36A8F860" w14:textId="77777777">
        <w:tc>
          <w:tcPr>
            <w:tcW w:w="3960" w:type="dxa"/>
            <w:shd w:val="clear" w:color="auto" w:fill="auto"/>
            <w:tcMar>
              <w:top w:w="100" w:type="dxa"/>
              <w:left w:w="100" w:type="dxa"/>
              <w:bottom w:w="100" w:type="dxa"/>
              <w:right w:w="100" w:type="dxa"/>
            </w:tcMar>
          </w:tcPr>
          <w:p w14:paraId="7DF20319" w14:textId="77777777" w:rsidR="000D0FD3" w:rsidRDefault="00C307F6">
            <w:pPr>
              <w:rPr>
                <w:b/>
              </w:rPr>
            </w:pPr>
            <w:r>
              <w:rPr>
                <w:b/>
              </w:rPr>
              <w:t>Production Deployment Date/Time</w:t>
            </w:r>
          </w:p>
        </w:tc>
        <w:tc>
          <w:tcPr>
            <w:tcW w:w="5040" w:type="dxa"/>
            <w:shd w:val="clear" w:color="auto" w:fill="auto"/>
            <w:tcMar>
              <w:top w:w="100" w:type="dxa"/>
              <w:left w:w="100" w:type="dxa"/>
              <w:bottom w:w="100" w:type="dxa"/>
              <w:right w:w="100" w:type="dxa"/>
            </w:tcMar>
          </w:tcPr>
          <w:p w14:paraId="486DC846" w14:textId="624F0C06" w:rsidR="000D0FD3" w:rsidRDefault="00495B46">
            <w:pPr>
              <w:widowControl w:val="0"/>
              <w:pBdr>
                <w:top w:val="nil"/>
                <w:left w:val="nil"/>
                <w:bottom w:val="nil"/>
                <w:right w:val="nil"/>
                <w:between w:val="nil"/>
              </w:pBdr>
              <w:spacing w:line="240" w:lineRule="auto"/>
            </w:pPr>
            <w:r>
              <w:t>Thu</w:t>
            </w:r>
            <w:r w:rsidR="00D1422B">
              <w:t xml:space="preserve"> </w:t>
            </w:r>
            <w:r w:rsidR="009D3BA9">
              <w:t>23</w:t>
            </w:r>
            <w:r w:rsidR="00220407">
              <w:t xml:space="preserve"> </w:t>
            </w:r>
            <w:r w:rsidR="009D3BA9">
              <w:t xml:space="preserve">Apr </w:t>
            </w:r>
            <w:r w:rsidR="00220407">
              <w:t>20</w:t>
            </w:r>
            <w:r w:rsidR="00A85338">
              <w:t>20</w:t>
            </w:r>
            <w:r w:rsidR="00220407">
              <w:t xml:space="preserve">, </w:t>
            </w:r>
            <w:r w:rsidR="00E753AC">
              <w:t>1</w:t>
            </w:r>
            <w:r w:rsidR="00E26F17">
              <w:t>2</w:t>
            </w:r>
            <w:r w:rsidR="00220407">
              <w:t>:</w:t>
            </w:r>
            <w:r w:rsidR="00E26F17">
              <w:t>0</w:t>
            </w:r>
            <w:r w:rsidR="00220407">
              <w:t>0</w:t>
            </w:r>
            <w:r w:rsidR="007A1A83">
              <w:t xml:space="preserve"> </w:t>
            </w:r>
            <w:r w:rsidR="00E26F17">
              <w:t>p</w:t>
            </w:r>
            <w:r w:rsidR="00220407">
              <w:t>m</w:t>
            </w:r>
          </w:p>
        </w:tc>
      </w:tr>
    </w:tbl>
    <w:p w14:paraId="0B4D57A4" w14:textId="77777777" w:rsidR="000D0FD3" w:rsidRDefault="000D0FD3"/>
    <w:p w14:paraId="3127DD1C" w14:textId="77777777" w:rsidR="000D0FD3" w:rsidRDefault="000D0FD3"/>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0D0FD3" w14:paraId="32714424" w14:textId="77777777">
        <w:tc>
          <w:tcPr>
            <w:tcW w:w="2257" w:type="dxa"/>
            <w:shd w:val="clear" w:color="auto" w:fill="auto"/>
            <w:tcMar>
              <w:top w:w="100" w:type="dxa"/>
              <w:left w:w="100" w:type="dxa"/>
              <w:bottom w:w="100" w:type="dxa"/>
              <w:right w:w="100" w:type="dxa"/>
            </w:tcMar>
          </w:tcPr>
          <w:p w14:paraId="615A4D4B" w14:textId="77777777" w:rsidR="000D0FD3" w:rsidRDefault="00C307F6">
            <w:pPr>
              <w:widowControl w:val="0"/>
              <w:pBdr>
                <w:top w:val="nil"/>
                <w:left w:val="nil"/>
                <w:bottom w:val="nil"/>
                <w:right w:val="nil"/>
                <w:between w:val="nil"/>
              </w:pBdr>
              <w:spacing w:line="240" w:lineRule="auto"/>
              <w:rPr>
                <w:b/>
              </w:rPr>
            </w:pPr>
            <w:r>
              <w:rPr>
                <w:b/>
              </w:rPr>
              <w:t>Risk</w:t>
            </w:r>
          </w:p>
        </w:tc>
        <w:tc>
          <w:tcPr>
            <w:tcW w:w="2257" w:type="dxa"/>
            <w:shd w:val="clear" w:color="auto" w:fill="auto"/>
            <w:tcMar>
              <w:top w:w="100" w:type="dxa"/>
              <w:left w:w="100" w:type="dxa"/>
              <w:bottom w:w="100" w:type="dxa"/>
              <w:right w:w="100" w:type="dxa"/>
            </w:tcMar>
          </w:tcPr>
          <w:p w14:paraId="60541315" w14:textId="77777777" w:rsidR="000D0FD3" w:rsidRDefault="00C307F6">
            <w:pPr>
              <w:widowControl w:val="0"/>
              <w:pBdr>
                <w:top w:val="nil"/>
                <w:left w:val="nil"/>
                <w:bottom w:val="nil"/>
                <w:right w:val="nil"/>
                <w:between w:val="nil"/>
              </w:pBdr>
              <w:spacing w:line="240" w:lineRule="auto"/>
            </w:pPr>
            <w:r w:rsidRPr="007F0BA2">
              <w:rPr>
                <w:highlight w:val="yellow"/>
              </w:rPr>
              <w:t>Major</w:t>
            </w:r>
          </w:p>
        </w:tc>
        <w:tc>
          <w:tcPr>
            <w:tcW w:w="2257" w:type="dxa"/>
            <w:shd w:val="clear" w:color="auto" w:fill="auto"/>
            <w:tcMar>
              <w:top w:w="100" w:type="dxa"/>
              <w:left w:w="100" w:type="dxa"/>
              <w:bottom w:w="100" w:type="dxa"/>
              <w:right w:w="100" w:type="dxa"/>
            </w:tcMar>
          </w:tcPr>
          <w:p w14:paraId="146CE87E" w14:textId="77777777" w:rsidR="000D0FD3" w:rsidRDefault="00C307F6">
            <w:pPr>
              <w:widowControl w:val="0"/>
              <w:pBdr>
                <w:top w:val="nil"/>
                <w:left w:val="nil"/>
                <w:bottom w:val="nil"/>
                <w:right w:val="nil"/>
                <w:between w:val="nil"/>
              </w:pBdr>
              <w:spacing w:line="240" w:lineRule="auto"/>
            </w:pPr>
            <w:r w:rsidRPr="006D4EA8">
              <w:t>Moderate</w:t>
            </w:r>
          </w:p>
        </w:tc>
        <w:tc>
          <w:tcPr>
            <w:tcW w:w="2257" w:type="dxa"/>
            <w:shd w:val="clear" w:color="auto" w:fill="auto"/>
            <w:tcMar>
              <w:top w:w="100" w:type="dxa"/>
              <w:left w:w="100" w:type="dxa"/>
              <w:bottom w:w="100" w:type="dxa"/>
              <w:right w:w="100" w:type="dxa"/>
            </w:tcMar>
          </w:tcPr>
          <w:p w14:paraId="311FF7C6" w14:textId="77777777" w:rsidR="000D0FD3" w:rsidRDefault="00C307F6">
            <w:pPr>
              <w:widowControl w:val="0"/>
              <w:pBdr>
                <w:top w:val="nil"/>
                <w:left w:val="nil"/>
                <w:bottom w:val="nil"/>
                <w:right w:val="nil"/>
                <w:between w:val="nil"/>
              </w:pBdr>
              <w:spacing w:line="240" w:lineRule="auto"/>
            </w:pPr>
            <w:r w:rsidRPr="007F0BA2">
              <w:t>Minor</w:t>
            </w:r>
          </w:p>
        </w:tc>
      </w:tr>
    </w:tbl>
    <w:p w14:paraId="3E4FF16B" w14:textId="77777777" w:rsidR="000D0FD3" w:rsidRDefault="000D0FD3"/>
    <w:p w14:paraId="1BED75A2" w14:textId="77777777" w:rsidR="000D0FD3" w:rsidRDefault="00C307F6">
      <w:pPr>
        <w:rPr>
          <w:sz w:val="18"/>
          <w:szCs w:val="18"/>
        </w:rPr>
      </w:pPr>
      <w:r>
        <w:rPr>
          <w:sz w:val="18"/>
          <w:szCs w:val="18"/>
        </w:rPr>
        <w:t>Major: a release of a website and infrastructure which would change an existing system. This includes changes to DNS, changes to hardware or databases with a code change</w:t>
      </w:r>
    </w:p>
    <w:p w14:paraId="7FC68092" w14:textId="77777777" w:rsidR="000D0FD3" w:rsidRDefault="00C307F6">
      <w:pPr>
        <w:rPr>
          <w:sz w:val="18"/>
          <w:szCs w:val="18"/>
        </w:rPr>
      </w:pPr>
      <w:r>
        <w:rPr>
          <w:sz w:val="18"/>
          <w:szCs w:val="18"/>
        </w:rPr>
        <w:t>Moderate: a release containing multiple features or changes to one or more applications</w:t>
      </w:r>
    </w:p>
    <w:p w14:paraId="7D3F4E22" w14:textId="77777777" w:rsidR="000D0FD3" w:rsidRDefault="00C307F6">
      <w:pPr>
        <w:rPr>
          <w:sz w:val="18"/>
          <w:szCs w:val="18"/>
        </w:rPr>
      </w:pPr>
      <w:r>
        <w:rPr>
          <w:sz w:val="18"/>
          <w:szCs w:val="18"/>
        </w:rPr>
        <w:t>Minor: adding a new feature that doesn’t impact the rest of the application</w:t>
      </w:r>
    </w:p>
    <w:p w14:paraId="00A55A2D" w14:textId="77777777" w:rsidR="000D0FD3" w:rsidRDefault="000D0FD3"/>
    <w:p w14:paraId="62813282" w14:textId="77777777" w:rsidR="000D0FD3" w:rsidRDefault="000D0FD3"/>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0FD3" w14:paraId="4C029293" w14:textId="77777777">
        <w:tc>
          <w:tcPr>
            <w:tcW w:w="9029" w:type="dxa"/>
            <w:shd w:val="clear" w:color="auto" w:fill="auto"/>
            <w:tcMar>
              <w:top w:w="100" w:type="dxa"/>
              <w:left w:w="100" w:type="dxa"/>
              <w:bottom w:w="100" w:type="dxa"/>
              <w:right w:w="100" w:type="dxa"/>
            </w:tcMar>
          </w:tcPr>
          <w:p w14:paraId="117B8DFB" w14:textId="77777777" w:rsidR="000D0FD3" w:rsidRDefault="00C307F6">
            <w:pPr>
              <w:rPr>
                <w:b/>
              </w:rPr>
            </w:pPr>
            <w:r>
              <w:rPr>
                <w:b/>
              </w:rPr>
              <w:t>Changes</w:t>
            </w:r>
          </w:p>
        </w:tc>
      </w:tr>
      <w:tr w:rsidR="000D0FD3" w14:paraId="4246F0C5" w14:textId="77777777">
        <w:tc>
          <w:tcPr>
            <w:tcW w:w="9029" w:type="dxa"/>
            <w:shd w:val="clear" w:color="auto" w:fill="auto"/>
            <w:tcMar>
              <w:top w:w="100" w:type="dxa"/>
              <w:left w:w="100" w:type="dxa"/>
              <w:bottom w:w="100" w:type="dxa"/>
              <w:right w:w="100" w:type="dxa"/>
            </w:tcMar>
          </w:tcPr>
          <w:p w14:paraId="06CE2E01" w14:textId="0AAF0A27" w:rsidR="00DF3B1B" w:rsidRDefault="00DF3B1B">
            <w:pPr>
              <w:widowControl w:val="0"/>
              <w:spacing w:line="240" w:lineRule="auto"/>
            </w:pPr>
            <w:r>
              <w:t>Dairy Australia changes:</w:t>
            </w:r>
          </w:p>
          <w:p w14:paraId="782532F6" w14:textId="3FDB4BB1" w:rsidR="00DF3B1B" w:rsidRDefault="00152C09" w:rsidP="00DF3B1B">
            <w:pPr>
              <w:pStyle w:val="ListParagraph"/>
              <w:widowControl w:val="0"/>
              <w:numPr>
                <w:ilvl w:val="0"/>
                <w:numId w:val="21"/>
              </w:numPr>
              <w:spacing w:line="240" w:lineRule="auto"/>
            </w:pPr>
            <w:hyperlink r:id="rId5" w:history="1">
              <w:r w:rsidR="009D3BA9">
                <w:rPr>
                  <w:rStyle w:val="Hyperlink"/>
                </w:rPr>
                <w:t>DA-1013</w:t>
              </w:r>
            </w:hyperlink>
            <w:r w:rsidR="00DF3B1B">
              <w:t xml:space="preserve"> </w:t>
            </w:r>
            <w:r w:rsidR="009D3BA9" w:rsidRPr="009D3BA9">
              <w:t>SMTP update</w:t>
            </w:r>
          </w:p>
          <w:p w14:paraId="4F217A44" w14:textId="21D85D74" w:rsidR="009D3BA9" w:rsidRDefault="00152C09" w:rsidP="009D3BA9">
            <w:pPr>
              <w:pStyle w:val="ListParagraph"/>
              <w:widowControl w:val="0"/>
              <w:numPr>
                <w:ilvl w:val="0"/>
                <w:numId w:val="21"/>
              </w:numPr>
              <w:spacing w:line="240" w:lineRule="auto"/>
            </w:pPr>
            <w:hyperlink r:id="rId6" w:history="1">
              <w:r w:rsidR="009D3BA9">
                <w:rPr>
                  <w:rStyle w:val="Hyperlink"/>
                </w:rPr>
                <w:t>DA-1014</w:t>
              </w:r>
            </w:hyperlink>
            <w:r w:rsidR="009D3BA9">
              <w:t xml:space="preserve"> </w:t>
            </w:r>
            <w:r w:rsidR="009D3BA9" w:rsidRPr="009D3BA9">
              <w:t>Biosecurity - Sitecore &amp; Salesforce API connection not working</w:t>
            </w:r>
          </w:p>
          <w:p w14:paraId="525C6C93" w14:textId="1C3BD223" w:rsidR="009D3BA9" w:rsidRDefault="00152C09" w:rsidP="009D3BA9">
            <w:pPr>
              <w:pStyle w:val="ListParagraph"/>
              <w:widowControl w:val="0"/>
              <w:numPr>
                <w:ilvl w:val="0"/>
                <w:numId w:val="21"/>
              </w:numPr>
              <w:spacing w:line="240" w:lineRule="auto"/>
            </w:pPr>
            <w:hyperlink r:id="rId7" w:history="1">
              <w:r w:rsidR="009D3BA9">
                <w:rPr>
                  <w:rStyle w:val="Hyperlink"/>
                </w:rPr>
                <w:t>DA-1017</w:t>
              </w:r>
            </w:hyperlink>
            <w:r w:rsidR="009D3BA9">
              <w:t xml:space="preserve"> </w:t>
            </w:r>
            <w:r w:rsidR="009D3BA9" w:rsidRPr="009D3BA9">
              <w:t>Split Biosecurity logs into dedicated log file</w:t>
            </w:r>
          </w:p>
          <w:p w14:paraId="3EBE367E" w14:textId="3194C254" w:rsidR="009D3BA9" w:rsidRDefault="00152C09" w:rsidP="009D3BA9">
            <w:pPr>
              <w:pStyle w:val="ListParagraph"/>
              <w:widowControl w:val="0"/>
              <w:numPr>
                <w:ilvl w:val="0"/>
                <w:numId w:val="21"/>
              </w:numPr>
              <w:spacing w:line="240" w:lineRule="auto"/>
            </w:pPr>
            <w:hyperlink r:id="rId8" w:history="1">
              <w:r w:rsidR="009D3BA9">
                <w:rPr>
                  <w:rStyle w:val="Hyperlink"/>
                </w:rPr>
                <w:t>DA-1018</w:t>
              </w:r>
            </w:hyperlink>
            <w:r w:rsidR="009D3BA9">
              <w:t xml:space="preserve"> </w:t>
            </w:r>
            <w:r w:rsidR="009D3BA9" w:rsidRPr="009D3BA9">
              <w:t>Update Salesforce sandbox URL on staging and UAT</w:t>
            </w:r>
          </w:p>
          <w:p w14:paraId="5AF39ED7" w14:textId="77777777" w:rsidR="009D3BA9" w:rsidRDefault="009D3BA9" w:rsidP="009D3BA9">
            <w:pPr>
              <w:pStyle w:val="ListParagraph"/>
              <w:widowControl w:val="0"/>
              <w:spacing w:line="240" w:lineRule="auto"/>
            </w:pPr>
          </w:p>
          <w:p w14:paraId="3043BC52" w14:textId="77777777" w:rsidR="00DF3B1B" w:rsidRDefault="00DF3B1B" w:rsidP="00DF3B1B">
            <w:pPr>
              <w:pStyle w:val="ListParagraph"/>
              <w:widowControl w:val="0"/>
              <w:spacing w:line="240" w:lineRule="auto"/>
            </w:pPr>
          </w:p>
          <w:p w14:paraId="0CD996E7" w14:textId="77777777" w:rsidR="008C472C" w:rsidRDefault="008C472C" w:rsidP="009D3BA9">
            <w:pPr>
              <w:widowControl w:val="0"/>
              <w:spacing w:line="240" w:lineRule="auto"/>
            </w:pPr>
          </w:p>
          <w:p w14:paraId="05B9C1A8" w14:textId="425A6137" w:rsidR="000D0FD3" w:rsidRDefault="000D0FD3" w:rsidP="003A0D7D">
            <w:pPr>
              <w:widowControl w:val="0"/>
              <w:spacing w:line="240" w:lineRule="auto"/>
            </w:pPr>
          </w:p>
        </w:tc>
      </w:tr>
    </w:tbl>
    <w:p w14:paraId="368F8BE2" w14:textId="77777777" w:rsidR="000D0FD3" w:rsidRDefault="000D0FD3"/>
    <w:p w14:paraId="3BF64088" w14:textId="77777777" w:rsidR="000D0FD3" w:rsidRDefault="00C307F6">
      <w:pPr>
        <w:rPr>
          <w:sz w:val="18"/>
          <w:szCs w:val="18"/>
        </w:rPr>
      </w:pPr>
      <w:r>
        <w:rPr>
          <w:sz w:val="18"/>
          <w:szCs w:val="18"/>
        </w:rPr>
        <w:t>Include all changes including the tickets and descriptions of the tickets, as well as any configuration changes such as DNS, server or other affected systems as a result of the deployment.</w:t>
      </w:r>
    </w:p>
    <w:p w14:paraId="71167CAB" w14:textId="77777777" w:rsidR="000D0FD3" w:rsidRDefault="000D0FD3"/>
    <w:p w14:paraId="06B98F1B" w14:textId="77777777" w:rsidR="000D0FD3" w:rsidRDefault="000D0FD3"/>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0FD3" w14:paraId="6380AF8D" w14:textId="77777777">
        <w:tc>
          <w:tcPr>
            <w:tcW w:w="9029" w:type="dxa"/>
            <w:shd w:val="clear" w:color="auto" w:fill="auto"/>
            <w:tcMar>
              <w:top w:w="100" w:type="dxa"/>
              <w:left w:w="100" w:type="dxa"/>
              <w:bottom w:w="100" w:type="dxa"/>
              <w:right w:w="100" w:type="dxa"/>
            </w:tcMar>
          </w:tcPr>
          <w:p w14:paraId="17B3B057" w14:textId="77777777" w:rsidR="000D0FD3" w:rsidRDefault="00C307F6">
            <w:pPr>
              <w:rPr>
                <w:b/>
              </w:rPr>
            </w:pPr>
            <w:r>
              <w:rPr>
                <w:b/>
              </w:rPr>
              <w:t>Pre Deployment Checklist</w:t>
            </w:r>
          </w:p>
        </w:tc>
      </w:tr>
      <w:tr w:rsidR="000D0FD3" w14:paraId="759AC464" w14:textId="77777777">
        <w:tc>
          <w:tcPr>
            <w:tcW w:w="9029" w:type="dxa"/>
            <w:shd w:val="clear" w:color="auto" w:fill="auto"/>
            <w:tcMar>
              <w:top w:w="100" w:type="dxa"/>
              <w:left w:w="100" w:type="dxa"/>
              <w:bottom w:w="100" w:type="dxa"/>
              <w:right w:w="100" w:type="dxa"/>
            </w:tcMar>
          </w:tcPr>
          <w:p w14:paraId="490C3D5C" w14:textId="77777777" w:rsidR="000D0FD3" w:rsidRDefault="000D0FD3" w:rsidP="0044547A">
            <w:pPr>
              <w:widowControl w:val="0"/>
              <w:pBdr>
                <w:top w:val="nil"/>
                <w:left w:val="nil"/>
                <w:bottom w:val="nil"/>
                <w:right w:val="nil"/>
                <w:between w:val="nil"/>
              </w:pBdr>
              <w:spacing w:line="240" w:lineRule="auto"/>
            </w:pPr>
          </w:p>
        </w:tc>
      </w:tr>
    </w:tbl>
    <w:p w14:paraId="4D6D2597" w14:textId="77777777" w:rsidR="000D0FD3" w:rsidRDefault="000D0FD3"/>
    <w:p w14:paraId="6F47F608" w14:textId="77777777" w:rsidR="000D0FD3" w:rsidRDefault="00C307F6">
      <w:pPr>
        <w:rPr>
          <w:sz w:val="18"/>
          <w:szCs w:val="18"/>
        </w:rPr>
      </w:pPr>
      <w:r>
        <w:rPr>
          <w:sz w:val="18"/>
          <w:szCs w:val="18"/>
        </w:rPr>
        <w:t>Include all prerequisites for a deployment, including SSL certificates and other assets provided by the client or third party vendor</w:t>
      </w:r>
    </w:p>
    <w:p w14:paraId="36B68B7D" w14:textId="77777777" w:rsidR="000D0FD3" w:rsidRDefault="000D0FD3"/>
    <w:p w14:paraId="14121A8C" w14:textId="56DB7975" w:rsidR="000D0FD3" w:rsidRDefault="000D0FD3"/>
    <w:p w14:paraId="3CCF541F" w14:textId="77777777" w:rsidR="00655259" w:rsidRDefault="00655259"/>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0FD3" w14:paraId="7BD471F0" w14:textId="77777777">
        <w:tc>
          <w:tcPr>
            <w:tcW w:w="9029" w:type="dxa"/>
            <w:shd w:val="clear" w:color="auto" w:fill="auto"/>
            <w:tcMar>
              <w:top w:w="100" w:type="dxa"/>
              <w:left w:w="100" w:type="dxa"/>
              <w:bottom w:w="100" w:type="dxa"/>
              <w:right w:w="100" w:type="dxa"/>
            </w:tcMar>
          </w:tcPr>
          <w:p w14:paraId="15912210" w14:textId="77777777" w:rsidR="000D0FD3" w:rsidRDefault="00C307F6">
            <w:pPr>
              <w:rPr>
                <w:b/>
              </w:rPr>
            </w:pPr>
            <w:r>
              <w:rPr>
                <w:b/>
              </w:rPr>
              <w:lastRenderedPageBreak/>
              <w:t>Deployment Plan (UAT)</w:t>
            </w:r>
          </w:p>
        </w:tc>
      </w:tr>
      <w:tr w:rsidR="000D0FD3" w14:paraId="3A61BBBF" w14:textId="77777777">
        <w:tc>
          <w:tcPr>
            <w:tcW w:w="9029" w:type="dxa"/>
            <w:shd w:val="clear" w:color="auto" w:fill="auto"/>
            <w:tcMar>
              <w:top w:w="100" w:type="dxa"/>
              <w:left w:w="100" w:type="dxa"/>
              <w:bottom w:w="100" w:type="dxa"/>
              <w:right w:w="100" w:type="dxa"/>
            </w:tcMar>
          </w:tcPr>
          <w:p w14:paraId="78DB0233" w14:textId="77777777" w:rsidR="00655259" w:rsidRDefault="00655259" w:rsidP="00655259">
            <w:pPr>
              <w:pStyle w:val="ListParagraph"/>
              <w:widowControl w:val="0"/>
              <w:numPr>
                <w:ilvl w:val="0"/>
                <w:numId w:val="2"/>
              </w:numPr>
              <w:spacing w:line="240" w:lineRule="auto"/>
            </w:pPr>
            <w:r>
              <w:t>Open web browser of your choice</w:t>
            </w:r>
          </w:p>
          <w:p w14:paraId="04F04FAC" w14:textId="49FC45E6" w:rsidR="00655259" w:rsidRDefault="00655259" w:rsidP="00655259">
            <w:pPr>
              <w:pStyle w:val="ListParagraph"/>
              <w:widowControl w:val="0"/>
              <w:numPr>
                <w:ilvl w:val="0"/>
                <w:numId w:val="2"/>
              </w:numPr>
              <w:spacing w:line="240" w:lineRule="auto"/>
            </w:pPr>
            <w:r>
              <w:t>Navigate to NOW digital octopus (</w:t>
            </w:r>
            <w:hyperlink r:id="rId9" w:anchor="/Spaces-1/projects/dairy-australia/releases/3.64.0.1120-rc" w:history="1">
              <w:r w:rsidR="00D87257">
                <w:rPr>
                  <w:rStyle w:val="Hyperlink"/>
                </w:rPr>
                <w:t>http://deploy.nowdigital.com.au/app#/Spaces-1/projects/dairy-australia/releases/3.64.0.1120-rc</w:t>
              </w:r>
            </w:hyperlink>
            <w:r>
              <w:t>)</w:t>
            </w:r>
          </w:p>
          <w:p w14:paraId="122D37C1" w14:textId="77777777" w:rsidR="00655259" w:rsidRDefault="00655259" w:rsidP="00655259">
            <w:pPr>
              <w:pStyle w:val="ListParagraph"/>
              <w:widowControl w:val="0"/>
              <w:numPr>
                <w:ilvl w:val="0"/>
                <w:numId w:val="2"/>
              </w:numPr>
              <w:spacing w:line="240" w:lineRule="auto"/>
            </w:pPr>
            <w:r>
              <w:t>Login using your personal credentials</w:t>
            </w:r>
          </w:p>
          <w:p w14:paraId="6BC0986A" w14:textId="77777777" w:rsidR="00655259" w:rsidRDefault="00655259" w:rsidP="00655259">
            <w:pPr>
              <w:pStyle w:val="ListParagraph"/>
              <w:widowControl w:val="0"/>
              <w:numPr>
                <w:ilvl w:val="0"/>
                <w:numId w:val="2"/>
              </w:numPr>
              <w:spacing w:line="240" w:lineRule="auto"/>
            </w:pPr>
            <w:r>
              <w:t>Find the Dairy Australia project and click on the Dairy Australia site</w:t>
            </w:r>
          </w:p>
          <w:p w14:paraId="56A40847" w14:textId="77777777" w:rsidR="00655259" w:rsidRDefault="00655259" w:rsidP="00655259">
            <w:pPr>
              <w:pStyle w:val="ListParagraph"/>
              <w:widowControl w:val="0"/>
              <w:numPr>
                <w:ilvl w:val="0"/>
                <w:numId w:val="2"/>
              </w:numPr>
              <w:spacing w:line="240" w:lineRule="auto"/>
            </w:pPr>
            <w:r>
              <w:t>Scroll down to the “Release” channel.</w:t>
            </w:r>
          </w:p>
          <w:p w14:paraId="6DDE69AD" w14:textId="0EA1A320" w:rsidR="00655259" w:rsidRDefault="00655259" w:rsidP="00655259">
            <w:pPr>
              <w:pStyle w:val="ListParagraph"/>
              <w:widowControl w:val="0"/>
              <w:numPr>
                <w:ilvl w:val="0"/>
                <w:numId w:val="2"/>
              </w:numPr>
              <w:spacing w:line="240" w:lineRule="auto"/>
            </w:pPr>
            <w:r>
              <w:t>Under the “UAT” column, click the “deploy” button for the “</w:t>
            </w:r>
            <w:r w:rsidR="00D87257" w:rsidRPr="00D87257">
              <w:t>3.64.0.1120-rc</w:t>
            </w:r>
            <w:r>
              <w:t>” row</w:t>
            </w:r>
          </w:p>
          <w:p w14:paraId="01392263" w14:textId="77777777" w:rsidR="000D0FD3" w:rsidRDefault="00655259" w:rsidP="00037D4D">
            <w:pPr>
              <w:pStyle w:val="ListParagraph"/>
              <w:widowControl w:val="0"/>
              <w:numPr>
                <w:ilvl w:val="0"/>
                <w:numId w:val="2"/>
              </w:numPr>
              <w:spacing w:line="240" w:lineRule="auto"/>
            </w:pPr>
            <w:r>
              <w:t>Click the “deploy” button in the top right corner</w:t>
            </w:r>
          </w:p>
          <w:p w14:paraId="0B258B68" w14:textId="0390279F" w:rsidR="003E64D9" w:rsidRDefault="003E64D9" w:rsidP="00F31C80">
            <w:pPr>
              <w:pStyle w:val="ListParagraph"/>
              <w:widowControl w:val="0"/>
              <w:spacing w:line="240" w:lineRule="auto"/>
            </w:pPr>
          </w:p>
        </w:tc>
      </w:tr>
    </w:tbl>
    <w:p w14:paraId="526C533F" w14:textId="77777777" w:rsidR="000D0FD3" w:rsidRDefault="000D0FD3"/>
    <w:p w14:paraId="20C26EF5" w14:textId="77777777" w:rsidR="000D0FD3" w:rsidRDefault="00C307F6">
      <w:pPr>
        <w:rPr>
          <w:sz w:val="18"/>
          <w:szCs w:val="18"/>
        </w:rPr>
      </w:pPr>
      <w:r>
        <w:rPr>
          <w:sz w:val="18"/>
          <w:szCs w:val="18"/>
        </w:rPr>
        <w:t>Include all the steps, manual and automated. The steps should be such that any other person in the team could follow the steps. It should include login details to any system that is behind authorization such as Sitecore or Octopus Deploy.</w:t>
      </w:r>
    </w:p>
    <w:p w14:paraId="5E276307" w14:textId="77777777" w:rsidR="000D0FD3" w:rsidRDefault="000D0FD3">
      <w:pPr>
        <w:rPr>
          <w:sz w:val="18"/>
          <w:szCs w:val="18"/>
        </w:rPr>
      </w:pPr>
    </w:p>
    <w:p w14:paraId="280EDBF6" w14:textId="77777777" w:rsidR="000D0FD3" w:rsidRDefault="000D0FD3"/>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0FD3" w14:paraId="29D5DCE6" w14:textId="77777777">
        <w:tc>
          <w:tcPr>
            <w:tcW w:w="9029" w:type="dxa"/>
            <w:shd w:val="clear" w:color="auto" w:fill="auto"/>
            <w:tcMar>
              <w:top w:w="100" w:type="dxa"/>
              <w:left w:w="100" w:type="dxa"/>
              <w:bottom w:w="100" w:type="dxa"/>
              <w:right w:w="100" w:type="dxa"/>
            </w:tcMar>
          </w:tcPr>
          <w:p w14:paraId="5D192CBB" w14:textId="77777777" w:rsidR="000D0FD3" w:rsidRDefault="00C307F6">
            <w:pPr>
              <w:rPr>
                <w:b/>
              </w:rPr>
            </w:pPr>
            <w:r>
              <w:rPr>
                <w:b/>
              </w:rPr>
              <w:t>Rollback Plan (UAT)</w:t>
            </w:r>
          </w:p>
        </w:tc>
      </w:tr>
      <w:tr w:rsidR="000D0FD3" w14:paraId="025FCA48" w14:textId="77777777">
        <w:tc>
          <w:tcPr>
            <w:tcW w:w="9029" w:type="dxa"/>
            <w:shd w:val="clear" w:color="auto" w:fill="auto"/>
            <w:tcMar>
              <w:top w:w="100" w:type="dxa"/>
              <w:left w:w="100" w:type="dxa"/>
              <w:bottom w:w="100" w:type="dxa"/>
              <w:right w:w="100" w:type="dxa"/>
            </w:tcMar>
          </w:tcPr>
          <w:p w14:paraId="1A4EE222" w14:textId="77777777" w:rsidR="00655259" w:rsidRDefault="00655259" w:rsidP="00655259">
            <w:pPr>
              <w:pStyle w:val="ListParagraph"/>
              <w:widowControl w:val="0"/>
              <w:numPr>
                <w:ilvl w:val="0"/>
                <w:numId w:val="3"/>
              </w:numPr>
              <w:spacing w:line="240" w:lineRule="auto"/>
            </w:pPr>
            <w:r>
              <w:t>Open Web Browser of choice</w:t>
            </w:r>
          </w:p>
          <w:p w14:paraId="5F45F63C" w14:textId="2305D695" w:rsidR="00655259" w:rsidRDefault="00655259" w:rsidP="00655259">
            <w:pPr>
              <w:pStyle w:val="ListParagraph"/>
              <w:widowControl w:val="0"/>
              <w:numPr>
                <w:ilvl w:val="0"/>
                <w:numId w:val="3"/>
              </w:numPr>
              <w:spacing w:line="240" w:lineRule="auto"/>
            </w:pPr>
            <w:r>
              <w:t>Navigate to NOW digital octopus (</w:t>
            </w:r>
            <w:hyperlink r:id="rId10" w:anchor="/Spaces-1/projects/dairy-australia/releases/3.63.0.1110-rc" w:history="1">
              <w:r w:rsidR="00D87257">
                <w:rPr>
                  <w:rStyle w:val="Hyperlink"/>
                </w:rPr>
                <w:t>http://deploy.nowdigital.com.au/app#/Spaces-1/projects/dairy-australia/releases/3.63.0.1110-rc</w:t>
              </w:r>
            </w:hyperlink>
            <w:r>
              <w:t>)</w:t>
            </w:r>
          </w:p>
          <w:p w14:paraId="1A044B5E" w14:textId="77777777" w:rsidR="00655259" w:rsidRDefault="00655259" w:rsidP="00655259">
            <w:pPr>
              <w:pStyle w:val="ListParagraph"/>
              <w:widowControl w:val="0"/>
              <w:numPr>
                <w:ilvl w:val="0"/>
                <w:numId w:val="3"/>
              </w:numPr>
              <w:spacing w:line="240" w:lineRule="auto"/>
            </w:pPr>
            <w:r>
              <w:t>Login using your personal credentials</w:t>
            </w:r>
          </w:p>
          <w:p w14:paraId="31CC1A62" w14:textId="77777777" w:rsidR="00655259" w:rsidRDefault="00655259" w:rsidP="00655259">
            <w:pPr>
              <w:pStyle w:val="ListParagraph"/>
              <w:widowControl w:val="0"/>
              <w:numPr>
                <w:ilvl w:val="0"/>
                <w:numId w:val="3"/>
              </w:numPr>
              <w:spacing w:line="240" w:lineRule="auto"/>
            </w:pPr>
            <w:r>
              <w:t>Find the Dairy Australia project and click on the Dairy Australia site</w:t>
            </w:r>
          </w:p>
          <w:p w14:paraId="7E1CF525" w14:textId="755C5C0C" w:rsidR="00655259" w:rsidRDefault="00655259" w:rsidP="00655259">
            <w:pPr>
              <w:pStyle w:val="ListParagraph"/>
              <w:widowControl w:val="0"/>
              <w:numPr>
                <w:ilvl w:val="0"/>
                <w:numId w:val="3"/>
              </w:numPr>
              <w:spacing w:line="240" w:lineRule="auto"/>
            </w:pPr>
            <w:r>
              <w:t>Under the “PROD” column, find the previous deployed release (</w:t>
            </w:r>
            <w:r w:rsidR="00D87257" w:rsidRPr="00D87257">
              <w:t>3.63.0.1110-rc</w:t>
            </w:r>
            <w:r>
              <w:t>) and click on it.</w:t>
            </w:r>
          </w:p>
          <w:p w14:paraId="37F57A96" w14:textId="77777777" w:rsidR="00655259" w:rsidRDefault="00655259" w:rsidP="00655259">
            <w:pPr>
              <w:pStyle w:val="ListParagraph"/>
              <w:widowControl w:val="0"/>
              <w:numPr>
                <w:ilvl w:val="0"/>
                <w:numId w:val="3"/>
              </w:numPr>
              <w:spacing w:line="240" w:lineRule="auto"/>
            </w:pPr>
            <w:r>
              <w:t>In the release screen, click the triple dot in the top right corner and select “Deploy To”</w:t>
            </w:r>
          </w:p>
          <w:p w14:paraId="5F6CA6EE" w14:textId="18B0EE2D" w:rsidR="00655259" w:rsidRDefault="00655259" w:rsidP="00655259">
            <w:pPr>
              <w:pStyle w:val="ListParagraph"/>
              <w:widowControl w:val="0"/>
              <w:numPr>
                <w:ilvl w:val="0"/>
                <w:numId w:val="3"/>
              </w:numPr>
              <w:spacing w:line="240" w:lineRule="auto"/>
            </w:pPr>
            <w:r>
              <w:t>Select “</w:t>
            </w:r>
            <w:r w:rsidR="00037D4D">
              <w:t>UAT</w:t>
            </w:r>
            <w:r>
              <w:t>” as the environment</w:t>
            </w:r>
          </w:p>
          <w:p w14:paraId="664CDB84" w14:textId="77777777" w:rsidR="00655259" w:rsidRDefault="00655259" w:rsidP="00655259">
            <w:pPr>
              <w:pStyle w:val="ListParagraph"/>
              <w:widowControl w:val="0"/>
              <w:numPr>
                <w:ilvl w:val="0"/>
                <w:numId w:val="3"/>
              </w:numPr>
              <w:spacing w:line="240" w:lineRule="auto"/>
            </w:pPr>
            <w:r>
              <w:t>Click the “Deploy” button in the top right corner.</w:t>
            </w:r>
          </w:p>
          <w:p w14:paraId="07447976" w14:textId="77777777" w:rsidR="000D0FD3" w:rsidRDefault="000D0FD3">
            <w:pPr>
              <w:widowControl w:val="0"/>
              <w:spacing w:line="240" w:lineRule="auto"/>
            </w:pPr>
          </w:p>
          <w:p w14:paraId="68F461FB" w14:textId="77777777" w:rsidR="000D0FD3" w:rsidRDefault="000D0FD3">
            <w:pPr>
              <w:widowControl w:val="0"/>
              <w:spacing w:line="240" w:lineRule="auto"/>
            </w:pPr>
          </w:p>
        </w:tc>
      </w:tr>
    </w:tbl>
    <w:p w14:paraId="2FDFD571" w14:textId="77777777" w:rsidR="000D0FD3" w:rsidRDefault="000D0FD3">
      <w:pPr>
        <w:rPr>
          <w:sz w:val="18"/>
          <w:szCs w:val="18"/>
        </w:rPr>
      </w:pPr>
    </w:p>
    <w:p w14:paraId="390C2D1D" w14:textId="77777777" w:rsidR="000D0FD3" w:rsidRDefault="00C307F6">
      <w:pPr>
        <w:rPr>
          <w:sz w:val="18"/>
          <w:szCs w:val="18"/>
        </w:rPr>
      </w:pPr>
      <w:r>
        <w:rPr>
          <w:sz w:val="18"/>
          <w:szCs w:val="18"/>
        </w:rPr>
        <w:t>Include all the steps, manual and automated. The steps should be such that any other person in the team could follow the steps. It should include login details to any system that is behind authorization such as Sitecore or Octopus Deploy.</w:t>
      </w:r>
    </w:p>
    <w:p w14:paraId="232B92F2" w14:textId="77777777" w:rsidR="000D0FD3" w:rsidRDefault="000D0FD3"/>
    <w:p w14:paraId="59B1067C" w14:textId="77777777" w:rsidR="000D0FD3" w:rsidRDefault="000D0FD3"/>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0FD3" w14:paraId="382598F5" w14:textId="77777777">
        <w:tc>
          <w:tcPr>
            <w:tcW w:w="9029" w:type="dxa"/>
            <w:shd w:val="clear" w:color="auto" w:fill="auto"/>
            <w:tcMar>
              <w:top w:w="100" w:type="dxa"/>
              <w:left w:w="100" w:type="dxa"/>
              <w:bottom w:w="100" w:type="dxa"/>
              <w:right w:w="100" w:type="dxa"/>
            </w:tcMar>
          </w:tcPr>
          <w:p w14:paraId="7752A234" w14:textId="09FA28CC" w:rsidR="000D0FD3" w:rsidRDefault="00C307F6">
            <w:pPr>
              <w:rPr>
                <w:b/>
              </w:rPr>
            </w:pPr>
            <w:r>
              <w:rPr>
                <w:b/>
              </w:rPr>
              <w:t xml:space="preserve">Post Deployment Test </w:t>
            </w:r>
            <w:r w:rsidR="00012CFC">
              <w:rPr>
                <w:b/>
              </w:rPr>
              <w:t>Plan (</w:t>
            </w:r>
            <w:r>
              <w:rPr>
                <w:b/>
              </w:rPr>
              <w:t>UAT)</w:t>
            </w:r>
          </w:p>
        </w:tc>
      </w:tr>
      <w:tr w:rsidR="000D0FD3" w14:paraId="540DBF64" w14:textId="77777777">
        <w:tc>
          <w:tcPr>
            <w:tcW w:w="9029" w:type="dxa"/>
            <w:shd w:val="clear" w:color="auto" w:fill="auto"/>
            <w:tcMar>
              <w:top w:w="100" w:type="dxa"/>
              <w:left w:w="100" w:type="dxa"/>
              <w:bottom w:w="100" w:type="dxa"/>
              <w:right w:w="100" w:type="dxa"/>
            </w:tcMar>
          </w:tcPr>
          <w:p w14:paraId="242ACC43" w14:textId="77777777" w:rsidR="00655259" w:rsidRDefault="00655259" w:rsidP="00467465">
            <w:pPr>
              <w:pStyle w:val="ListParagraph"/>
              <w:widowControl w:val="0"/>
              <w:numPr>
                <w:ilvl w:val="0"/>
                <w:numId w:val="18"/>
              </w:numPr>
              <w:spacing w:line="240" w:lineRule="auto"/>
            </w:pPr>
            <w:r>
              <w:t>Test DA site loads</w:t>
            </w:r>
          </w:p>
          <w:p w14:paraId="18EAEB80" w14:textId="6C54A492" w:rsidR="00655259" w:rsidRDefault="00152C09" w:rsidP="00467465">
            <w:pPr>
              <w:pStyle w:val="ListParagraph"/>
              <w:widowControl w:val="0"/>
              <w:numPr>
                <w:ilvl w:val="1"/>
                <w:numId w:val="18"/>
              </w:numPr>
              <w:spacing w:line="240" w:lineRule="auto"/>
            </w:pPr>
            <w:hyperlink r:id="rId11" w:history="1">
              <w:r w:rsidR="00655259" w:rsidRPr="00C4172F">
                <w:rPr>
                  <w:rStyle w:val="Hyperlink"/>
                </w:rPr>
                <w:t>https://uat.dairyaustralia.com.au</w:t>
              </w:r>
            </w:hyperlink>
          </w:p>
          <w:p w14:paraId="07595A15" w14:textId="09CCEC47" w:rsidR="00655259" w:rsidRDefault="00152C09" w:rsidP="00467465">
            <w:pPr>
              <w:pStyle w:val="ListParagraph"/>
              <w:widowControl w:val="0"/>
              <w:numPr>
                <w:ilvl w:val="1"/>
                <w:numId w:val="18"/>
              </w:numPr>
              <w:spacing w:line="240" w:lineRule="auto"/>
            </w:pPr>
            <w:hyperlink r:id="rId12" w:history="1">
              <w:r w:rsidR="00655259" w:rsidRPr="00C4172F">
                <w:rPr>
                  <w:rStyle w:val="Hyperlink"/>
                </w:rPr>
                <w:t>https://contentuat.dairyaustralia.com.au</w:t>
              </w:r>
            </w:hyperlink>
          </w:p>
          <w:p w14:paraId="09E17D2C" w14:textId="0C1E2DEA" w:rsidR="00655259" w:rsidRDefault="00655259" w:rsidP="00467465">
            <w:pPr>
              <w:pStyle w:val="ListParagraph"/>
              <w:widowControl w:val="0"/>
              <w:numPr>
                <w:ilvl w:val="0"/>
                <w:numId w:val="18"/>
              </w:numPr>
              <w:spacing w:line="240" w:lineRule="auto"/>
            </w:pPr>
            <w:r>
              <w:t>Test microsites load</w:t>
            </w:r>
            <w:r w:rsidR="00C622B7">
              <w:t>s</w:t>
            </w:r>
            <w:r>
              <w:t>:</w:t>
            </w:r>
          </w:p>
          <w:p w14:paraId="2A8BB489" w14:textId="7549977B" w:rsidR="00655259" w:rsidRPr="00971548" w:rsidRDefault="00152C09" w:rsidP="00467465">
            <w:pPr>
              <w:pStyle w:val="ListParagraph"/>
              <w:widowControl w:val="0"/>
              <w:numPr>
                <w:ilvl w:val="1"/>
                <w:numId w:val="18"/>
              </w:numPr>
              <w:spacing w:line="240" w:lineRule="auto"/>
              <w:rPr>
                <w:rStyle w:val="Hyperlink"/>
                <w:color w:val="auto"/>
                <w:u w:val="none"/>
              </w:rPr>
            </w:pPr>
            <w:hyperlink r:id="rId13" w:history="1">
              <w:r w:rsidR="00655259" w:rsidRPr="00C4172F">
                <w:rPr>
                  <w:rStyle w:val="Hyperlink"/>
                </w:rPr>
                <w:t>https://coolcowsuat.dairyaustralia.com.au</w:t>
              </w:r>
            </w:hyperlink>
          </w:p>
          <w:p w14:paraId="4C99C469" w14:textId="00B02113" w:rsidR="00655259" w:rsidRPr="00971548" w:rsidRDefault="00152C09" w:rsidP="00467465">
            <w:pPr>
              <w:pStyle w:val="ListParagraph"/>
              <w:widowControl w:val="0"/>
              <w:numPr>
                <w:ilvl w:val="1"/>
                <w:numId w:val="18"/>
              </w:numPr>
              <w:spacing w:line="240" w:lineRule="auto"/>
            </w:pPr>
            <w:hyperlink r:id="rId14" w:history="1">
              <w:r w:rsidR="00655259" w:rsidRPr="00C4172F">
                <w:rPr>
                  <w:rStyle w:val="Hyperlink"/>
                  <w:rFonts w:ascii="Segoe UI" w:hAnsi="Segoe UI" w:cs="Segoe UI"/>
                  <w:sz w:val="21"/>
                  <w:szCs w:val="21"/>
                </w:rPr>
                <w:t>https://manuhubuat.dairyaustralia.com.au</w:t>
              </w:r>
            </w:hyperlink>
          </w:p>
          <w:p w14:paraId="4210C56A" w14:textId="29C8AF6F" w:rsidR="00655259" w:rsidRDefault="00152C09" w:rsidP="00467465">
            <w:pPr>
              <w:pStyle w:val="ListParagraph"/>
              <w:widowControl w:val="0"/>
              <w:numPr>
                <w:ilvl w:val="1"/>
                <w:numId w:val="18"/>
              </w:numPr>
              <w:spacing w:line="240" w:lineRule="auto"/>
            </w:pPr>
            <w:hyperlink r:id="rId15" w:history="1">
              <w:r w:rsidR="00655259" w:rsidRPr="00C4172F">
                <w:rPr>
                  <w:rStyle w:val="Hyperlink"/>
                </w:rPr>
                <w:t>https://uat.dairyplan.com.au</w:t>
              </w:r>
            </w:hyperlink>
          </w:p>
          <w:p w14:paraId="1872421C" w14:textId="4E90E6B7" w:rsidR="00655259" w:rsidRPr="00971548" w:rsidRDefault="00152C09" w:rsidP="00467465">
            <w:pPr>
              <w:pStyle w:val="ListParagraph"/>
              <w:widowControl w:val="0"/>
              <w:numPr>
                <w:ilvl w:val="1"/>
                <w:numId w:val="18"/>
              </w:numPr>
              <w:spacing w:line="240" w:lineRule="auto"/>
            </w:pPr>
            <w:hyperlink r:id="rId16" w:history="1">
              <w:r w:rsidR="00655259" w:rsidRPr="00C4172F">
                <w:rPr>
                  <w:rStyle w:val="Hyperlink"/>
                  <w:rFonts w:ascii="Segoe UI" w:hAnsi="Segoe UI" w:cs="Segoe UI"/>
                  <w:sz w:val="21"/>
                  <w:szCs w:val="21"/>
                </w:rPr>
                <w:t>https://feeduat.dairyaustralia.com.au</w:t>
              </w:r>
            </w:hyperlink>
          </w:p>
          <w:p w14:paraId="725EF466" w14:textId="4A0D19EE" w:rsidR="00655259" w:rsidRPr="00971548" w:rsidRDefault="00152C09" w:rsidP="00467465">
            <w:pPr>
              <w:pStyle w:val="ListParagraph"/>
              <w:widowControl w:val="0"/>
              <w:numPr>
                <w:ilvl w:val="1"/>
                <w:numId w:val="18"/>
              </w:numPr>
              <w:spacing w:line="240" w:lineRule="auto"/>
            </w:pPr>
            <w:hyperlink r:id="rId17" w:history="1">
              <w:r w:rsidR="00655259" w:rsidRPr="00C4172F">
                <w:rPr>
                  <w:rStyle w:val="Hyperlink"/>
                  <w:rFonts w:ascii="Segoe UI" w:hAnsi="Segoe UI" w:cs="Segoe UI"/>
                  <w:sz w:val="21"/>
                  <w:szCs w:val="21"/>
                </w:rPr>
                <w:t>https://susozuat.dairyaustralia.com.au</w:t>
              </w:r>
            </w:hyperlink>
          </w:p>
          <w:p w14:paraId="3FD2F127" w14:textId="77777777" w:rsidR="00655259" w:rsidRDefault="00655259" w:rsidP="00655259">
            <w:pPr>
              <w:pStyle w:val="ListParagraph"/>
              <w:widowControl w:val="0"/>
              <w:spacing w:line="240" w:lineRule="auto"/>
              <w:ind w:left="1440"/>
            </w:pPr>
          </w:p>
          <w:p w14:paraId="1A7A4800" w14:textId="77777777" w:rsidR="00655259" w:rsidRDefault="00655259" w:rsidP="00467465">
            <w:pPr>
              <w:pStyle w:val="ListParagraph"/>
              <w:widowControl w:val="0"/>
              <w:numPr>
                <w:ilvl w:val="0"/>
                <w:numId w:val="18"/>
              </w:numPr>
              <w:spacing w:line="240" w:lineRule="auto"/>
            </w:pPr>
            <w:r>
              <w:t>Test Discover dairy site loads</w:t>
            </w:r>
          </w:p>
          <w:p w14:paraId="6028F1E1" w14:textId="6A85D00C" w:rsidR="00655259" w:rsidRPr="00470A2F" w:rsidRDefault="00152C09" w:rsidP="00467465">
            <w:pPr>
              <w:pStyle w:val="ListParagraph"/>
              <w:widowControl w:val="0"/>
              <w:numPr>
                <w:ilvl w:val="1"/>
                <w:numId w:val="18"/>
              </w:numPr>
              <w:spacing w:line="240" w:lineRule="auto"/>
              <w:rPr>
                <w:rStyle w:val="Hyperlink"/>
                <w:color w:val="auto"/>
                <w:u w:val="none"/>
              </w:rPr>
            </w:pPr>
            <w:hyperlink r:id="rId18" w:history="1">
              <w:r w:rsidR="00655259" w:rsidRPr="00C4172F">
                <w:rPr>
                  <w:rStyle w:val="Hyperlink"/>
                </w:rPr>
                <w:t>https://uat.dairy.edu.au</w:t>
              </w:r>
            </w:hyperlink>
          </w:p>
          <w:p w14:paraId="2A8B524C" w14:textId="77777777" w:rsidR="00470A2F" w:rsidRDefault="00470A2F" w:rsidP="00470A2F">
            <w:pPr>
              <w:pStyle w:val="ListParagraph"/>
              <w:widowControl w:val="0"/>
              <w:spacing w:line="240" w:lineRule="auto"/>
              <w:ind w:left="1440"/>
            </w:pPr>
          </w:p>
          <w:p w14:paraId="1DD42253" w14:textId="322B9505" w:rsidR="00655259" w:rsidRDefault="00655259" w:rsidP="00467465">
            <w:pPr>
              <w:pStyle w:val="ListParagraph"/>
              <w:widowControl w:val="0"/>
              <w:numPr>
                <w:ilvl w:val="0"/>
                <w:numId w:val="18"/>
              </w:numPr>
              <w:spacing w:line="240" w:lineRule="auto"/>
            </w:pPr>
            <w:r>
              <w:t>Test biosecurity site</w:t>
            </w:r>
            <w:r w:rsidR="00FA2DA4">
              <w:t xml:space="preserve"> loads</w:t>
            </w:r>
          </w:p>
          <w:p w14:paraId="7A85749A" w14:textId="77777777" w:rsidR="000D0FD3" w:rsidRPr="000F27AD" w:rsidRDefault="00152C09" w:rsidP="00467465">
            <w:pPr>
              <w:pStyle w:val="ListParagraph"/>
              <w:widowControl w:val="0"/>
              <w:numPr>
                <w:ilvl w:val="1"/>
                <w:numId w:val="18"/>
              </w:numPr>
              <w:spacing w:line="240" w:lineRule="auto"/>
              <w:rPr>
                <w:rStyle w:val="Hyperlink"/>
                <w:color w:val="auto"/>
                <w:u w:val="none"/>
              </w:rPr>
            </w:pPr>
            <w:hyperlink r:id="rId19" w:history="1">
              <w:r w:rsidR="008872BF" w:rsidRPr="00C4172F">
                <w:rPr>
                  <w:rStyle w:val="Hyperlink"/>
                  <w:position w:val="3"/>
                  <w:sz w:val="21"/>
                  <w:szCs w:val="21"/>
                </w:rPr>
                <w:t>https://biosecurityuat.dairyaustralia.com.au/</w:t>
              </w:r>
            </w:hyperlink>
          </w:p>
          <w:p w14:paraId="4630D216" w14:textId="77777777" w:rsidR="000F27AD" w:rsidRDefault="000F27AD" w:rsidP="000F27AD">
            <w:pPr>
              <w:widowControl w:val="0"/>
              <w:spacing w:line="240" w:lineRule="auto"/>
            </w:pPr>
          </w:p>
          <w:p w14:paraId="36785E52" w14:textId="0BCE10D1" w:rsidR="000F27AD" w:rsidRDefault="000F27AD" w:rsidP="000F27AD">
            <w:pPr>
              <w:widowControl w:val="0"/>
              <w:spacing w:line="240" w:lineRule="auto"/>
              <w:rPr>
                <w:b/>
                <w:bCs/>
              </w:rPr>
            </w:pPr>
            <w:r w:rsidRPr="000F27AD">
              <w:rPr>
                <w:b/>
                <w:bCs/>
              </w:rPr>
              <w:t>Tickets</w:t>
            </w:r>
          </w:p>
          <w:p w14:paraId="7B67C6B6" w14:textId="573F3B70" w:rsidR="00FE4DF6" w:rsidRDefault="00FE4DF6" w:rsidP="000F27AD">
            <w:pPr>
              <w:widowControl w:val="0"/>
              <w:spacing w:line="240" w:lineRule="auto"/>
              <w:rPr>
                <w:b/>
                <w:bCs/>
              </w:rPr>
            </w:pPr>
          </w:p>
          <w:p w14:paraId="62B65B0D" w14:textId="77777777" w:rsidR="00F72359" w:rsidRDefault="00FE4DF6" w:rsidP="00FE4DF6">
            <w:pPr>
              <w:pStyle w:val="ListParagraph"/>
              <w:widowControl w:val="0"/>
              <w:numPr>
                <w:ilvl w:val="0"/>
                <w:numId w:val="19"/>
              </w:numPr>
              <w:spacing w:line="240" w:lineRule="auto"/>
            </w:pPr>
            <w:r>
              <w:t>DA-</w:t>
            </w:r>
            <w:r w:rsidR="00895CE1">
              <w:t>10</w:t>
            </w:r>
            <w:r w:rsidR="00F72359">
              <w:t>13</w:t>
            </w:r>
            <w:r>
              <w:t xml:space="preserve"> - </w:t>
            </w:r>
            <w:r w:rsidR="00F72359" w:rsidRPr="009D3BA9">
              <w:t>SMTP update</w:t>
            </w:r>
            <w:r w:rsidR="00F72359" w:rsidRPr="00E26F17">
              <w:t xml:space="preserve"> </w:t>
            </w:r>
          </w:p>
          <w:p w14:paraId="5D197E4E" w14:textId="48E4A94C" w:rsidR="00FE4DF6" w:rsidRDefault="00CD4026" w:rsidP="00FE4DF6">
            <w:pPr>
              <w:pStyle w:val="ListParagraph"/>
              <w:widowControl w:val="0"/>
              <w:numPr>
                <w:ilvl w:val="1"/>
                <w:numId w:val="19"/>
              </w:numPr>
              <w:spacing w:line="240" w:lineRule="auto"/>
            </w:pPr>
            <w:r>
              <w:t>SMTP settings update in sitecore config file to work with sitecore default mail functions</w:t>
            </w:r>
          </w:p>
          <w:p w14:paraId="073FA453" w14:textId="18DF2855" w:rsidR="00152C09" w:rsidRDefault="00152C09" w:rsidP="00FE4DF6">
            <w:pPr>
              <w:pStyle w:val="ListParagraph"/>
              <w:widowControl w:val="0"/>
              <w:numPr>
                <w:ilvl w:val="1"/>
                <w:numId w:val="19"/>
              </w:numPr>
              <w:spacing w:line="240" w:lineRule="auto"/>
            </w:pPr>
            <w:r>
              <w:t>Complete the lactation tool questionnaire on FeedUAT site (</w:t>
            </w:r>
            <w:hyperlink r:id="rId20" w:history="1">
              <w:r>
                <w:rPr>
                  <w:rStyle w:val="Hyperlink"/>
                </w:rPr>
                <w:t>https://feeduat.dairyaustralia.com.au/lactation</w:t>
              </w:r>
            </w:hyperlink>
            <w:r>
              <w:t>)</w:t>
            </w:r>
          </w:p>
          <w:p w14:paraId="441B0A6A" w14:textId="281D59F7" w:rsidR="00152C09" w:rsidRDefault="00152C09" w:rsidP="00FE4DF6">
            <w:pPr>
              <w:pStyle w:val="ListParagraph"/>
              <w:widowControl w:val="0"/>
              <w:numPr>
                <w:ilvl w:val="1"/>
                <w:numId w:val="19"/>
              </w:numPr>
              <w:spacing w:line="240" w:lineRule="auto"/>
            </w:pPr>
            <w:r>
              <w:t>Upon completion enter your email address on result page and you should receive the emails</w:t>
            </w:r>
          </w:p>
          <w:p w14:paraId="7223D8B6" w14:textId="1CC4D7BE" w:rsidR="00895CE1" w:rsidRDefault="00CD4026" w:rsidP="00CD4026">
            <w:pPr>
              <w:pStyle w:val="ListParagraph"/>
              <w:widowControl w:val="0"/>
              <w:numPr>
                <w:ilvl w:val="0"/>
                <w:numId w:val="19"/>
              </w:numPr>
              <w:spacing w:line="240" w:lineRule="auto"/>
            </w:pPr>
            <w:r>
              <w:t xml:space="preserve">DA-1014 - </w:t>
            </w:r>
            <w:r w:rsidRPr="009D3BA9">
              <w:t>Biosecurity - Sitecore &amp; Salesforce API connection not working</w:t>
            </w:r>
          </w:p>
          <w:p w14:paraId="46956159" w14:textId="3F9CF964" w:rsidR="00CD4026" w:rsidRDefault="00CD4026" w:rsidP="00CD4026">
            <w:pPr>
              <w:pStyle w:val="ListParagraph"/>
              <w:widowControl w:val="0"/>
              <w:numPr>
                <w:ilvl w:val="1"/>
                <w:numId w:val="19"/>
              </w:numPr>
              <w:spacing w:line="240" w:lineRule="auto"/>
            </w:pPr>
            <w:r>
              <w:t xml:space="preserve">Login to Biosecurity </w:t>
            </w:r>
            <w:hyperlink r:id="rId21" w:history="1">
              <w:r w:rsidRPr="00C4172F">
                <w:rPr>
                  <w:rStyle w:val="Hyperlink"/>
                  <w:position w:val="3"/>
                  <w:sz w:val="21"/>
                  <w:szCs w:val="21"/>
                </w:rPr>
                <w:t>https://biosecurityuat.dairyaustralia.com.au/</w:t>
              </w:r>
            </w:hyperlink>
            <w:r>
              <w:t xml:space="preserve"> (</w:t>
            </w:r>
            <w:hyperlink r:id="rId22" w:history="1">
              <w:r w:rsidRPr="00CC64C3">
                <w:rPr>
                  <w:rStyle w:val="Hyperlink"/>
                </w:rPr>
                <w:t>priteshs4s@email.com</w:t>
              </w:r>
            </w:hyperlink>
            <w:r>
              <w:t xml:space="preserve"> / password123$)</w:t>
            </w:r>
          </w:p>
          <w:p w14:paraId="73CA6631" w14:textId="58E4F351" w:rsidR="00CD4026" w:rsidRDefault="00CD4026" w:rsidP="00CD4026">
            <w:pPr>
              <w:pStyle w:val="ListParagraph"/>
              <w:widowControl w:val="0"/>
              <w:numPr>
                <w:ilvl w:val="1"/>
                <w:numId w:val="19"/>
              </w:numPr>
              <w:spacing w:line="240" w:lineRule="auto"/>
            </w:pPr>
            <w:r>
              <w:t>Create a new plan</w:t>
            </w:r>
          </w:p>
          <w:p w14:paraId="625745FD" w14:textId="63A4DAD2" w:rsidR="00CD4026" w:rsidRDefault="00CD4026" w:rsidP="00CD4026">
            <w:pPr>
              <w:pStyle w:val="ListParagraph"/>
              <w:widowControl w:val="0"/>
              <w:numPr>
                <w:ilvl w:val="1"/>
                <w:numId w:val="19"/>
              </w:numPr>
              <w:spacing w:line="240" w:lineRule="auto"/>
            </w:pPr>
            <w:r>
              <w:t>Once a new plan is created, it will add a notification log into salesforce</w:t>
            </w:r>
          </w:p>
          <w:p w14:paraId="466B86C0" w14:textId="4D65D469" w:rsidR="00CD4026" w:rsidRDefault="00CD4026" w:rsidP="00CD4026">
            <w:pPr>
              <w:pStyle w:val="ListParagraph"/>
              <w:widowControl w:val="0"/>
              <w:numPr>
                <w:ilvl w:val="1"/>
                <w:numId w:val="19"/>
              </w:numPr>
              <w:spacing w:line="240" w:lineRule="auto"/>
            </w:pPr>
            <w:r>
              <w:t>Login into salesforce and confirm notification log created under “Feed tool logs”</w:t>
            </w:r>
          </w:p>
          <w:p w14:paraId="657079CD" w14:textId="25B9E0A9" w:rsidR="00CD4026" w:rsidRDefault="00CD4026" w:rsidP="005B4443">
            <w:pPr>
              <w:pStyle w:val="ListParagraph"/>
              <w:widowControl w:val="0"/>
              <w:numPr>
                <w:ilvl w:val="0"/>
                <w:numId w:val="19"/>
              </w:numPr>
              <w:spacing w:line="240" w:lineRule="auto"/>
            </w:pPr>
            <w:r>
              <w:t xml:space="preserve">DA-1017 - </w:t>
            </w:r>
            <w:r w:rsidRPr="00CD4026">
              <w:t>Split Biosecurity logs into dedicated log file</w:t>
            </w:r>
            <w:r w:rsidRPr="00E26F17">
              <w:t xml:space="preserve"> </w:t>
            </w:r>
          </w:p>
          <w:p w14:paraId="2FD81353" w14:textId="4D7AC06E" w:rsidR="00FE4DF6" w:rsidRDefault="00CD4026" w:rsidP="00CD4026">
            <w:pPr>
              <w:pStyle w:val="ListParagraph"/>
              <w:widowControl w:val="0"/>
              <w:numPr>
                <w:ilvl w:val="1"/>
                <w:numId w:val="19"/>
              </w:numPr>
              <w:spacing w:line="240" w:lineRule="auto"/>
            </w:pPr>
            <w:r>
              <w:t>Check logs folder, all biosecurity logs are now logged under log files within Biosecurity folder</w:t>
            </w:r>
          </w:p>
          <w:p w14:paraId="3D6F11BA" w14:textId="13E69234" w:rsidR="00CD4026" w:rsidRDefault="00CD4026" w:rsidP="00CD4026">
            <w:pPr>
              <w:pStyle w:val="ListParagraph"/>
              <w:widowControl w:val="0"/>
              <w:numPr>
                <w:ilvl w:val="0"/>
                <w:numId w:val="19"/>
              </w:numPr>
              <w:spacing w:line="240" w:lineRule="auto"/>
            </w:pPr>
            <w:r>
              <w:t xml:space="preserve">DA-1018 - </w:t>
            </w:r>
            <w:r w:rsidRPr="00CD4026">
              <w:t>Update Salesforce sandbox URL on staging and UAT</w:t>
            </w:r>
            <w:r w:rsidRPr="00E26F17">
              <w:t xml:space="preserve"> </w:t>
            </w:r>
          </w:p>
          <w:p w14:paraId="793516EC" w14:textId="324199FF" w:rsidR="00CD4026" w:rsidRDefault="007E12A1" w:rsidP="00CD4026">
            <w:pPr>
              <w:pStyle w:val="ListParagraph"/>
              <w:widowControl w:val="0"/>
              <w:numPr>
                <w:ilvl w:val="1"/>
                <w:numId w:val="19"/>
              </w:numPr>
              <w:spacing w:line="240" w:lineRule="auto"/>
            </w:pPr>
            <w:r>
              <w:t>Login to biosecurity with the details listed in 2(a), if it works, the UAT is now connecting to the new salesforce sandbox</w:t>
            </w:r>
          </w:p>
          <w:p w14:paraId="080F7525" w14:textId="0EB612AC" w:rsidR="00053FBC" w:rsidRDefault="00053FBC" w:rsidP="00E6174E">
            <w:pPr>
              <w:widowControl w:val="0"/>
              <w:spacing w:line="240" w:lineRule="auto"/>
            </w:pPr>
          </w:p>
        </w:tc>
      </w:tr>
      <w:tr w:rsidR="00F72359" w14:paraId="4FE3ABE4" w14:textId="77777777">
        <w:tc>
          <w:tcPr>
            <w:tcW w:w="9029" w:type="dxa"/>
            <w:shd w:val="clear" w:color="auto" w:fill="auto"/>
            <w:tcMar>
              <w:top w:w="100" w:type="dxa"/>
              <w:left w:w="100" w:type="dxa"/>
              <w:bottom w:w="100" w:type="dxa"/>
              <w:right w:w="100" w:type="dxa"/>
            </w:tcMar>
          </w:tcPr>
          <w:p w14:paraId="2DC73FB4" w14:textId="77777777" w:rsidR="00F72359" w:rsidRDefault="00F72359" w:rsidP="007E12A1">
            <w:pPr>
              <w:widowControl w:val="0"/>
              <w:spacing w:line="240" w:lineRule="auto"/>
            </w:pPr>
          </w:p>
        </w:tc>
      </w:tr>
    </w:tbl>
    <w:p w14:paraId="2E744CF3" w14:textId="77777777" w:rsidR="000D0FD3" w:rsidRDefault="000D0FD3"/>
    <w:p w14:paraId="3EB8D627" w14:textId="77777777" w:rsidR="000D0FD3" w:rsidRDefault="00C307F6">
      <w:pPr>
        <w:rPr>
          <w:sz w:val="18"/>
          <w:szCs w:val="18"/>
        </w:rPr>
      </w:pPr>
      <w:r>
        <w:rPr>
          <w:sz w:val="18"/>
          <w:szCs w:val="18"/>
        </w:rPr>
        <w:t>Include a detailed list of steps to test the changes as well as any regression tests that will be performed</w:t>
      </w: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0FD3" w14:paraId="085CB63A" w14:textId="77777777">
        <w:tc>
          <w:tcPr>
            <w:tcW w:w="9029" w:type="dxa"/>
            <w:shd w:val="clear" w:color="auto" w:fill="auto"/>
            <w:tcMar>
              <w:top w:w="100" w:type="dxa"/>
              <w:left w:w="100" w:type="dxa"/>
              <w:bottom w:w="100" w:type="dxa"/>
              <w:right w:w="100" w:type="dxa"/>
            </w:tcMar>
          </w:tcPr>
          <w:p w14:paraId="289F751E" w14:textId="77777777" w:rsidR="000D0FD3" w:rsidRDefault="00C307F6">
            <w:pPr>
              <w:rPr>
                <w:b/>
              </w:rPr>
            </w:pPr>
            <w:r>
              <w:rPr>
                <w:b/>
              </w:rPr>
              <w:t>Deployment Plan (PROD)</w:t>
            </w:r>
          </w:p>
        </w:tc>
      </w:tr>
      <w:tr w:rsidR="00D52948" w14:paraId="59392F5C" w14:textId="77777777" w:rsidTr="00F31C80">
        <w:trPr>
          <w:trHeight w:val="2067"/>
        </w:trPr>
        <w:tc>
          <w:tcPr>
            <w:tcW w:w="9029" w:type="dxa"/>
            <w:shd w:val="clear" w:color="auto" w:fill="auto"/>
            <w:tcMar>
              <w:top w:w="100" w:type="dxa"/>
              <w:left w:w="100" w:type="dxa"/>
              <w:bottom w:w="100" w:type="dxa"/>
              <w:right w:w="100" w:type="dxa"/>
            </w:tcMar>
          </w:tcPr>
          <w:p w14:paraId="39767DA0" w14:textId="77777777" w:rsidR="00220407" w:rsidRDefault="00220407" w:rsidP="00220407">
            <w:pPr>
              <w:pStyle w:val="ListParagraph"/>
              <w:widowControl w:val="0"/>
              <w:numPr>
                <w:ilvl w:val="0"/>
                <w:numId w:val="9"/>
              </w:numPr>
              <w:spacing w:line="240" w:lineRule="auto"/>
            </w:pPr>
            <w:r>
              <w:t>Open web browser of your choice</w:t>
            </w:r>
          </w:p>
          <w:p w14:paraId="11BE260A" w14:textId="54C36B05" w:rsidR="00220407" w:rsidRDefault="00220407" w:rsidP="00220407">
            <w:pPr>
              <w:pStyle w:val="ListParagraph"/>
              <w:widowControl w:val="0"/>
              <w:numPr>
                <w:ilvl w:val="0"/>
                <w:numId w:val="9"/>
              </w:numPr>
              <w:spacing w:line="240" w:lineRule="auto"/>
            </w:pPr>
            <w:r>
              <w:t>Navigate to NOW digital octopus (</w:t>
            </w:r>
            <w:hyperlink r:id="rId23" w:anchor="/Spaces-1/projects/dairy-australia/releases/3.64.0.1120-rc" w:history="1">
              <w:r w:rsidR="00D87257">
                <w:rPr>
                  <w:rStyle w:val="Hyperlink"/>
                </w:rPr>
                <w:t>http://deploy.nowdigital.com.au/app#/Spaces-1/projects/dairy-australia/releases/3.64.0.1120-rc</w:t>
              </w:r>
            </w:hyperlink>
            <w:r>
              <w:t>)</w:t>
            </w:r>
          </w:p>
          <w:p w14:paraId="46C608FA" w14:textId="77777777" w:rsidR="00220407" w:rsidRDefault="00220407" w:rsidP="00220407">
            <w:pPr>
              <w:pStyle w:val="ListParagraph"/>
              <w:widowControl w:val="0"/>
              <w:numPr>
                <w:ilvl w:val="0"/>
                <w:numId w:val="9"/>
              </w:numPr>
              <w:spacing w:line="240" w:lineRule="auto"/>
            </w:pPr>
            <w:r>
              <w:t>Login using your personal credentials</w:t>
            </w:r>
          </w:p>
          <w:p w14:paraId="36533344" w14:textId="77777777" w:rsidR="00220407" w:rsidRDefault="00220407" w:rsidP="00220407">
            <w:pPr>
              <w:pStyle w:val="ListParagraph"/>
              <w:widowControl w:val="0"/>
              <w:numPr>
                <w:ilvl w:val="0"/>
                <w:numId w:val="9"/>
              </w:numPr>
              <w:spacing w:line="240" w:lineRule="auto"/>
            </w:pPr>
            <w:r>
              <w:t>Find the Dairy Australia project and click on the Dairy Australia site</w:t>
            </w:r>
          </w:p>
          <w:p w14:paraId="30E28661" w14:textId="77777777" w:rsidR="00220407" w:rsidRDefault="00220407" w:rsidP="00220407">
            <w:pPr>
              <w:pStyle w:val="ListParagraph"/>
              <w:widowControl w:val="0"/>
              <w:numPr>
                <w:ilvl w:val="0"/>
                <w:numId w:val="9"/>
              </w:numPr>
              <w:spacing w:line="240" w:lineRule="auto"/>
            </w:pPr>
            <w:r>
              <w:t>Scroll down to the “Release” channel.</w:t>
            </w:r>
          </w:p>
          <w:p w14:paraId="7D4A066F" w14:textId="79324D5B" w:rsidR="00220407" w:rsidRDefault="00220407" w:rsidP="00220407">
            <w:pPr>
              <w:pStyle w:val="ListParagraph"/>
              <w:widowControl w:val="0"/>
              <w:numPr>
                <w:ilvl w:val="0"/>
                <w:numId w:val="9"/>
              </w:numPr>
              <w:spacing w:line="240" w:lineRule="auto"/>
            </w:pPr>
            <w:r>
              <w:t>Under the “Prod” column, click the “deploy” button for the “</w:t>
            </w:r>
            <w:r w:rsidR="00D87257" w:rsidRPr="00D87257">
              <w:t>3.64.0.1120-rc</w:t>
            </w:r>
            <w:r>
              <w:t>” row</w:t>
            </w:r>
          </w:p>
          <w:p w14:paraId="3F22DF70" w14:textId="77777777" w:rsidR="00D52948" w:rsidRDefault="00220407" w:rsidP="00037D4D">
            <w:pPr>
              <w:pStyle w:val="ListParagraph"/>
              <w:widowControl w:val="0"/>
              <w:numPr>
                <w:ilvl w:val="0"/>
                <w:numId w:val="9"/>
              </w:numPr>
              <w:spacing w:line="240" w:lineRule="auto"/>
            </w:pPr>
            <w:r>
              <w:t>Click the “deploy” button in the top right corner</w:t>
            </w:r>
          </w:p>
          <w:p w14:paraId="4493127D" w14:textId="4E25DD33" w:rsidR="00767095" w:rsidRDefault="00767095" w:rsidP="00F31C80">
            <w:pPr>
              <w:widowControl w:val="0"/>
              <w:spacing w:line="240" w:lineRule="auto"/>
            </w:pPr>
          </w:p>
        </w:tc>
      </w:tr>
    </w:tbl>
    <w:p w14:paraId="01DAB01F" w14:textId="77777777" w:rsidR="000D0FD3" w:rsidRDefault="000D0FD3"/>
    <w:p w14:paraId="3DA3449E" w14:textId="77777777" w:rsidR="000D0FD3" w:rsidRDefault="00C307F6">
      <w:pPr>
        <w:rPr>
          <w:sz w:val="18"/>
          <w:szCs w:val="18"/>
        </w:rPr>
      </w:pPr>
      <w:r>
        <w:rPr>
          <w:sz w:val="18"/>
          <w:szCs w:val="18"/>
        </w:rPr>
        <w:t>Include all the steps, manual and automated. The steps should be such that any other person in the team could follow the steps. It should include login details to any system that is behind authorization such as Sitecore or Octopus Deploy.</w:t>
      </w:r>
    </w:p>
    <w:p w14:paraId="3B8C3373" w14:textId="77777777" w:rsidR="000D0FD3" w:rsidRDefault="000D0FD3">
      <w:pPr>
        <w:rPr>
          <w:sz w:val="18"/>
          <w:szCs w:val="18"/>
        </w:rPr>
      </w:pPr>
    </w:p>
    <w:p w14:paraId="0C9E894A" w14:textId="77777777" w:rsidR="000D0FD3" w:rsidRDefault="000D0FD3"/>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0FD3" w14:paraId="24E97324" w14:textId="77777777">
        <w:tc>
          <w:tcPr>
            <w:tcW w:w="9029" w:type="dxa"/>
            <w:shd w:val="clear" w:color="auto" w:fill="auto"/>
            <w:tcMar>
              <w:top w:w="100" w:type="dxa"/>
              <w:left w:w="100" w:type="dxa"/>
              <w:bottom w:w="100" w:type="dxa"/>
              <w:right w:w="100" w:type="dxa"/>
            </w:tcMar>
          </w:tcPr>
          <w:p w14:paraId="39058C70" w14:textId="77777777" w:rsidR="000D0FD3" w:rsidRDefault="00C307F6">
            <w:pPr>
              <w:rPr>
                <w:b/>
              </w:rPr>
            </w:pPr>
            <w:r>
              <w:rPr>
                <w:b/>
              </w:rPr>
              <w:t>Rollback Plan (PROD)</w:t>
            </w:r>
          </w:p>
        </w:tc>
      </w:tr>
      <w:tr w:rsidR="000D0FD3" w14:paraId="4054A22C" w14:textId="77777777">
        <w:tc>
          <w:tcPr>
            <w:tcW w:w="9029" w:type="dxa"/>
            <w:shd w:val="clear" w:color="auto" w:fill="auto"/>
            <w:tcMar>
              <w:top w:w="100" w:type="dxa"/>
              <w:left w:w="100" w:type="dxa"/>
              <w:bottom w:w="100" w:type="dxa"/>
              <w:right w:w="100" w:type="dxa"/>
            </w:tcMar>
          </w:tcPr>
          <w:p w14:paraId="6066ECF1" w14:textId="77777777" w:rsidR="00220407" w:rsidRDefault="00220407" w:rsidP="00220407">
            <w:pPr>
              <w:pStyle w:val="ListParagraph"/>
              <w:widowControl w:val="0"/>
              <w:numPr>
                <w:ilvl w:val="0"/>
                <w:numId w:val="10"/>
              </w:numPr>
              <w:spacing w:line="240" w:lineRule="auto"/>
            </w:pPr>
            <w:r>
              <w:t>Open Web Browser of choice</w:t>
            </w:r>
          </w:p>
          <w:p w14:paraId="679CBF9A" w14:textId="38AE8969" w:rsidR="00220407" w:rsidRDefault="00220407" w:rsidP="00220407">
            <w:pPr>
              <w:pStyle w:val="ListParagraph"/>
              <w:widowControl w:val="0"/>
              <w:numPr>
                <w:ilvl w:val="0"/>
                <w:numId w:val="10"/>
              </w:numPr>
              <w:spacing w:line="240" w:lineRule="auto"/>
            </w:pPr>
            <w:r>
              <w:lastRenderedPageBreak/>
              <w:t>Navigate to NOW digital octopus (</w:t>
            </w:r>
            <w:hyperlink r:id="rId24" w:anchor="/Spaces-1/projects/dairy-australia/releases/3.63.0.1110-rc" w:history="1">
              <w:r w:rsidR="00D87257">
                <w:rPr>
                  <w:rStyle w:val="Hyperlink"/>
                </w:rPr>
                <w:t>http://deploy.nowdigital.com.au/app#/Spaces-1/projects/dairy-australia/releases/3.63.0.1110-rc</w:t>
              </w:r>
            </w:hyperlink>
            <w:r>
              <w:t>)</w:t>
            </w:r>
          </w:p>
          <w:p w14:paraId="036F5FED" w14:textId="77777777" w:rsidR="00220407" w:rsidRDefault="00220407" w:rsidP="00220407">
            <w:pPr>
              <w:pStyle w:val="ListParagraph"/>
              <w:widowControl w:val="0"/>
              <w:numPr>
                <w:ilvl w:val="0"/>
                <w:numId w:val="10"/>
              </w:numPr>
              <w:spacing w:line="240" w:lineRule="auto"/>
            </w:pPr>
            <w:r>
              <w:t>Login using your personal credentials</w:t>
            </w:r>
          </w:p>
          <w:p w14:paraId="62BFA691" w14:textId="77777777" w:rsidR="00220407" w:rsidRDefault="00220407" w:rsidP="00220407">
            <w:pPr>
              <w:pStyle w:val="ListParagraph"/>
              <w:widowControl w:val="0"/>
              <w:numPr>
                <w:ilvl w:val="0"/>
                <w:numId w:val="10"/>
              </w:numPr>
              <w:spacing w:line="240" w:lineRule="auto"/>
            </w:pPr>
            <w:r>
              <w:t>Find the Dairy Australia project and click on the Dairy Australia site</w:t>
            </w:r>
          </w:p>
          <w:p w14:paraId="6D65ED9A" w14:textId="1B08BB5B" w:rsidR="00220407" w:rsidRDefault="00220407" w:rsidP="00220407">
            <w:pPr>
              <w:pStyle w:val="ListParagraph"/>
              <w:widowControl w:val="0"/>
              <w:numPr>
                <w:ilvl w:val="0"/>
                <w:numId w:val="10"/>
              </w:numPr>
              <w:spacing w:line="240" w:lineRule="auto"/>
            </w:pPr>
            <w:r>
              <w:t>Under the “PROD” column, find the previous deployed release (</w:t>
            </w:r>
            <w:r w:rsidR="00D87257" w:rsidRPr="00D87257">
              <w:t>3.63.0.1110-rc</w:t>
            </w:r>
            <w:r>
              <w:t>) and click on it.</w:t>
            </w:r>
          </w:p>
          <w:p w14:paraId="7A59207B" w14:textId="77777777" w:rsidR="00220407" w:rsidRDefault="00220407" w:rsidP="00220407">
            <w:pPr>
              <w:pStyle w:val="ListParagraph"/>
              <w:widowControl w:val="0"/>
              <w:numPr>
                <w:ilvl w:val="0"/>
                <w:numId w:val="10"/>
              </w:numPr>
              <w:spacing w:line="240" w:lineRule="auto"/>
            </w:pPr>
            <w:r>
              <w:t>In the release screen, click the triple dot in the top right corner and select “Deploy To”</w:t>
            </w:r>
          </w:p>
          <w:p w14:paraId="4840127B" w14:textId="77777777" w:rsidR="00220407" w:rsidRDefault="00220407" w:rsidP="00220407">
            <w:pPr>
              <w:pStyle w:val="ListParagraph"/>
              <w:widowControl w:val="0"/>
              <w:numPr>
                <w:ilvl w:val="0"/>
                <w:numId w:val="10"/>
              </w:numPr>
              <w:spacing w:line="240" w:lineRule="auto"/>
            </w:pPr>
            <w:r>
              <w:t>Select “PROD” as the environment</w:t>
            </w:r>
          </w:p>
          <w:p w14:paraId="5D11E601" w14:textId="77777777" w:rsidR="00220407" w:rsidRDefault="00220407" w:rsidP="00220407">
            <w:pPr>
              <w:pStyle w:val="ListParagraph"/>
              <w:widowControl w:val="0"/>
              <w:numPr>
                <w:ilvl w:val="0"/>
                <w:numId w:val="10"/>
              </w:numPr>
              <w:spacing w:line="240" w:lineRule="auto"/>
            </w:pPr>
            <w:r>
              <w:t>Click the “Deploy” button in the top right corner.</w:t>
            </w:r>
          </w:p>
          <w:p w14:paraId="393EFBF4" w14:textId="77777777" w:rsidR="000D0FD3" w:rsidRDefault="000D0FD3">
            <w:pPr>
              <w:widowControl w:val="0"/>
              <w:spacing w:line="240" w:lineRule="auto"/>
            </w:pPr>
          </w:p>
        </w:tc>
      </w:tr>
    </w:tbl>
    <w:p w14:paraId="09DE465B" w14:textId="77777777" w:rsidR="000D0FD3" w:rsidRDefault="000D0FD3">
      <w:pPr>
        <w:rPr>
          <w:sz w:val="18"/>
          <w:szCs w:val="18"/>
        </w:rPr>
      </w:pPr>
    </w:p>
    <w:p w14:paraId="2F3DD8C4" w14:textId="77777777" w:rsidR="000D0FD3" w:rsidRDefault="00C307F6">
      <w:pPr>
        <w:rPr>
          <w:sz w:val="18"/>
          <w:szCs w:val="18"/>
        </w:rPr>
      </w:pPr>
      <w:r>
        <w:rPr>
          <w:sz w:val="18"/>
          <w:szCs w:val="18"/>
        </w:rPr>
        <w:t>Include all the steps, manual and automated. The steps should be such that any other person in the team could follow the steps. It should include login details to any system that is behind authorization such as Sitecore or Octopus Deploy.</w:t>
      </w:r>
    </w:p>
    <w:p w14:paraId="72B1AA85" w14:textId="77777777" w:rsidR="000D0FD3" w:rsidRDefault="000D0FD3"/>
    <w:p w14:paraId="24E7AFEC" w14:textId="77777777" w:rsidR="000D0FD3" w:rsidRDefault="000D0FD3"/>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0FD3" w14:paraId="371AE70C" w14:textId="77777777">
        <w:tc>
          <w:tcPr>
            <w:tcW w:w="9029" w:type="dxa"/>
            <w:shd w:val="clear" w:color="auto" w:fill="auto"/>
            <w:tcMar>
              <w:top w:w="100" w:type="dxa"/>
              <w:left w:w="100" w:type="dxa"/>
              <w:bottom w:w="100" w:type="dxa"/>
              <w:right w:w="100" w:type="dxa"/>
            </w:tcMar>
          </w:tcPr>
          <w:p w14:paraId="6754B119" w14:textId="22B93C1A" w:rsidR="000D0FD3" w:rsidRDefault="00C307F6">
            <w:pPr>
              <w:rPr>
                <w:b/>
              </w:rPr>
            </w:pPr>
            <w:r>
              <w:rPr>
                <w:b/>
              </w:rPr>
              <w:t>Post Deployment Test Plan (PROD)</w:t>
            </w:r>
          </w:p>
        </w:tc>
      </w:tr>
      <w:tr w:rsidR="000D0FD3" w14:paraId="3871F4D0" w14:textId="77777777">
        <w:tc>
          <w:tcPr>
            <w:tcW w:w="9029" w:type="dxa"/>
            <w:shd w:val="clear" w:color="auto" w:fill="auto"/>
            <w:tcMar>
              <w:top w:w="100" w:type="dxa"/>
              <w:left w:w="100" w:type="dxa"/>
              <w:bottom w:w="100" w:type="dxa"/>
              <w:right w:w="100" w:type="dxa"/>
            </w:tcMar>
          </w:tcPr>
          <w:p w14:paraId="651AF9BD" w14:textId="77777777" w:rsidR="00220407" w:rsidRPr="00DD65CC" w:rsidRDefault="00220407" w:rsidP="00152C09">
            <w:pPr>
              <w:pStyle w:val="ListParagraph"/>
              <w:widowControl w:val="0"/>
              <w:numPr>
                <w:ilvl w:val="0"/>
                <w:numId w:val="24"/>
              </w:numPr>
              <w:spacing w:line="240" w:lineRule="auto"/>
            </w:pPr>
            <w:r w:rsidRPr="00DD65CC">
              <w:t>Test DA site loads</w:t>
            </w:r>
          </w:p>
          <w:p w14:paraId="56EBAACA" w14:textId="306E19BC" w:rsidR="00220407" w:rsidRPr="00DD65CC" w:rsidRDefault="00152C09" w:rsidP="00152C09">
            <w:pPr>
              <w:pStyle w:val="ListParagraph"/>
              <w:widowControl w:val="0"/>
              <w:numPr>
                <w:ilvl w:val="1"/>
                <w:numId w:val="24"/>
              </w:numPr>
              <w:spacing w:line="240" w:lineRule="auto"/>
            </w:pPr>
            <w:hyperlink r:id="rId25" w:history="1">
              <w:r w:rsidR="00102E8D" w:rsidRPr="00DD65CC">
                <w:rPr>
                  <w:rStyle w:val="Hyperlink"/>
                </w:rPr>
                <w:t>https://www.dairyaustralia.com.au</w:t>
              </w:r>
            </w:hyperlink>
          </w:p>
          <w:p w14:paraId="2A03ED23" w14:textId="0093BC6F" w:rsidR="00220407" w:rsidRPr="00DD65CC" w:rsidRDefault="00152C09" w:rsidP="00152C09">
            <w:pPr>
              <w:pStyle w:val="ListParagraph"/>
              <w:widowControl w:val="0"/>
              <w:numPr>
                <w:ilvl w:val="1"/>
                <w:numId w:val="24"/>
              </w:numPr>
              <w:spacing w:line="240" w:lineRule="auto"/>
            </w:pPr>
            <w:hyperlink r:id="rId26" w:history="1">
              <w:r w:rsidR="00102E8D" w:rsidRPr="00DD65CC">
                <w:rPr>
                  <w:rStyle w:val="Hyperlink"/>
                </w:rPr>
                <w:t>https://content.dairyaustralia.com.au</w:t>
              </w:r>
            </w:hyperlink>
          </w:p>
          <w:p w14:paraId="60D803AB" w14:textId="77777777" w:rsidR="00151117" w:rsidRPr="00DD65CC" w:rsidRDefault="00151117" w:rsidP="00151117">
            <w:pPr>
              <w:pStyle w:val="ListParagraph"/>
              <w:widowControl w:val="0"/>
              <w:spacing w:line="240" w:lineRule="auto"/>
            </w:pPr>
          </w:p>
          <w:p w14:paraId="73AD24D0" w14:textId="7CD420A1" w:rsidR="00220407" w:rsidRPr="00DD65CC" w:rsidRDefault="00220407" w:rsidP="00152C09">
            <w:pPr>
              <w:pStyle w:val="ListParagraph"/>
              <w:widowControl w:val="0"/>
              <w:numPr>
                <w:ilvl w:val="0"/>
                <w:numId w:val="24"/>
              </w:numPr>
              <w:spacing w:line="240" w:lineRule="auto"/>
            </w:pPr>
            <w:r w:rsidRPr="00DD65CC">
              <w:t>Test microsites load</w:t>
            </w:r>
            <w:r w:rsidR="00C622B7" w:rsidRPr="00DD65CC">
              <w:t>s</w:t>
            </w:r>
            <w:r w:rsidRPr="00DD65CC">
              <w:t>:</w:t>
            </w:r>
          </w:p>
          <w:p w14:paraId="546A3C3E" w14:textId="5696B96B" w:rsidR="00220407" w:rsidRPr="00DD65CC" w:rsidRDefault="00152C09" w:rsidP="00152C09">
            <w:pPr>
              <w:pStyle w:val="ListParagraph"/>
              <w:widowControl w:val="0"/>
              <w:numPr>
                <w:ilvl w:val="1"/>
                <w:numId w:val="24"/>
              </w:numPr>
              <w:spacing w:line="240" w:lineRule="auto"/>
              <w:rPr>
                <w:rStyle w:val="Hyperlink"/>
                <w:color w:val="auto"/>
                <w:u w:val="none"/>
              </w:rPr>
            </w:pPr>
            <w:hyperlink r:id="rId27" w:history="1">
              <w:r w:rsidR="00102E8D" w:rsidRPr="00DD65CC">
                <w:rPr>
                  <w:rStyle w:val="Hyperlink"/>
                </w:rPr>
                <w:t>https://coolcows.dairyaustralia.com.au</w:t>
              </w:r>
            </w:hyperlink>
          </w:p>
          <w:p w14:paraId="0A95F9F5" w14:textId="7123083B" w:rsidR="00220407" w:rsidRPr="00DD65CC" w:rsidRDefault="00152C09" w:rsidP="00152C09">
            <w:pPr>
              <w:pStyle w:val="ListParagraph"/>
              <w:widowControl w:val="0"/>
              <w:numPr>
                <w:ilvl w:val="1"/>
                <w:numId w:val="24"/>
              </w:numPr>
              <w:spacing w:line="240" w:lineRule="auto"/>
            </w:pPr>
            <w:hyperlink r:id="rId28" w:history="1">
              <w:r w:rsidR="00102E8D" w:rsidRPr="00DD65CC">
                <w:rPr>
                  <w:rStyle w:val="Hyperlink"/>
                  <w:rFonts w:ascii="Segoe UI" w:hAnsi="Segoe UI" w:cs="Segoe UI"/>
                  <w:sz w:val="21"/>
                  <w:szCs w:val="21"/>
                </w:rPr>
                <w:t>https://manuhub.dairyaustralia.com.au</w:t>
              </w:r>
            </w:hyperlink>
          </w:p>
          <w:p w14:paraId="36A2E0E7" w14:textId="5B020043" w:rsidR="00220407" w:rsidRPr="00DD65CC" w:rsidRDefault="00152C09" w:rsidP="00152C09">
            <w:pPr>
              <w:pStyle w:val="ListParagraph"/>
              <w:widowControl w:val="0"/>
              <w:numPr>
                <w:ilvl w:val="1"/>
                <w:numId w:val="24"/>
              </w:numPr>
              <w:spacing w:line="240" w:lineRule="auto"/>
            </w:pPr>
            <w:hyperlink r:id="rId29" w:history="1">
              <w:r w:rsidR="00102E8D" w:rsidRPr="00DD65CC">
                <w:rPr>
                  <w:rStyle w:val="Hyperlink"/>
                </w:rPr>
                <w:t>https://www.dairyplan.com.au</w:t>
              </w:r>
            </w:hyperlink>
          </w:p>
          <w:p w14:paraId="219AE0E7" w14:textId="7C51E94A" w:rsidR="00220407" w:rsidRPr="00DD65CC" w:rsidRDefault="00152C09" w:rsidP="00152C09">
            <w:pPr>
              <w:pStyle w:val="ListParagraph"/>
              <w:widowControl w:val="0"/>
              <w:numPr>
                <w:ilvl w:val="1"/>
                <w:numId w:val="24"/>
              </w:numPr>
              <w:spacing w:line="240" w:lineRule="auto"/>
            </w:pPr>
            <w:hyperlink r:id="rId30" w:history="1">
              <w:r w:rsidR="00102E8D" w:rsidRPr="00DD65CC">
                <w:rPr>
                  <w:rStyle w:val="Hyperlink"/>
                  <w:rFonts w:ascii="Segoe UI" w:hAnsi="Segoe UI" w:cs="Segoe UI"/>
                  <w:sz w:val="21"/>
                  <w:szCs w:val="21"/>
                </w:rPr>
                <w:t>https://feed.dairyaustralia.com.au</w:t>
              </w:r>
            </w:hyperlink>
          </w:p>
          <w:p w14:paraId="4DB2AF5F" w14:textId="09EAD858" w:rsidR="00220407" w:rsidRPr="00DD65CC" w:rsidRDefault="00152C09" w:rsidP="00152C09">
            <w:pPr>
              <w:pStyle w:val="ListParagraph"/>
              <w:widowControl w:val="0"/>
              <w:numPr>
                <w:ilvl w:val="1"/>
                <w:numId w:val="24"/>
              </w:numPr>
              <w:spacing w:line="240" w:lineRule="auto"/>
            </w:pPr>
            <w:hyperlink r:id="rId31" w:history="1">
              <w:r w:rsidR="00102E8D" w:rsidRPr="00DD65CC">
                <w:rPr>
                  <w:rStyle w:val="Hyperlink"/>
                  <w:rFonts w:ascii="Segoe UI" w:hAnsi="Segoe UI" w:cs="Segoe UI"/>
                  <w:sz w:val="21"/>
                  <w:szCs w:val="21"/>
                </w:rPr>
                <w:t>https://susoz.dairyaustralia.com.au</w:t>
              </w:r>
            </w:hyperlink>
          </w:p>
          <w:p w14:paraId="5AFEA4DB" w14:textId="77777777" w:rsidR="00220407" w:rsidRPr="00DD65CC" w:rsidRDefault="00220407" w:rsidP="00220407">
            <w:pPr>
              <w:pStyle w:val="ListParagraph"/>
              <w:widowControl w:val="0"/>
              <w:spacing w:line="240" w:lineRule="auto"/>
              <w:ind w:left="1440"/>
            </w:pPr>
          </w:p>
          <w:p w14:paraId="76073B20" w14:textId="77777777" w:rsidR="00220407" w:rsidRPr="00DD65CC" w:rsidRDefault="00220407" w:rsidP="00152C09">
            <w:pPr>
              <w:pStyle w:val="ListParagraph"/>
              <w:widowControl w:val="0"/>
              <w:numPr>
                <w:ilvl w:val="0"/>
                <w:numId w:val="24"/>
              </w:numPr>
              <w:spacing w:line="240" w:lineRule="auto"/>
            </w:pPr>
            <w:r w:rsidRPr="00DD65CC">
              <w:t>Test Discover dairy site loads</w:t>
            </w:r>
          </w:p>
          <w:p w14:paraId="0E74251A" w14:textId="6E507286" w:rsidR="00220407" w:rsidRPr="00DD65CC" w:rsidRDefault="00152C09" w:rsidP="00152C09">
            <w:pPr>
              <w:pStyle w:val="ListParagraph"/>
              <w:widowControl w:val="0"/>
              <w:numPr>
                <w:ilvl w:val="1"/>
                <w:numId w:val="24"/>
              </w:numPr>
              <w:spacing w:line="240" w:lineRule="auto"/>
              <w:rPr>
                <w:rStyle w:val="Hyperlink"/>
                <w:color w:val="auto"/>
                <w:u w:val="none"/>
              </w:rPr>
            </w:pPr>
            <w:hyperlink r:id="rId32" w:history="1">
              <w:r w:rsidR="00102E8D" w:rsidRPr="00DD65CC">
                <w:rPr>
                  <w:rStyle w:val="Hyperlink"/>
                </w:rPr>
                <w:t>https://www.dairy.edu.au</w:t>
              </w:r>
            </w:hyperlink>
          </w:p>
          <w:p w14:paraId="1F4664F6" w14:textId="77777777" w:rsidR="00F43F5C" w:rsidRPr="00DD65CC" w:rsidRDefault="00F43F5C" w:rsidP="00F43F5C">
            <w:pPr>
              <w:pStyle w:val="ListParagraph"/>
              <w:widowControl w:val="0"/>
              <w:spacing w:line="240" w:lineRule="auto"/>
            </w:pPr>
          </w:p>
          <w:p w14:paraId="4BA4F2DC" w14:textId="41D12992" w:rsidR="00220407" w:rsidRPr="00DD65CC" w:rsidRDefault="00220407" w:rsidP="00152C09">
            <w:pPr>
              <w:pStyle w:val="ListParagraph"/>
              <w:widowControl w:val="0"/>
              <w:numPr>
                <w:ilvl w:val="0"/>
                <w:numId w:val="24"/>
              </w:numPr>
              <w:spacing w:line="240" w:lineRule="auto"/>
            </w:pPr>
            <w:r w:rsidRPr="00DD65CC">
              <w:t>Test biosecurity site</w:t>
            </w:r>
            <w:r w:rsidR="00130543" w:rsidRPr="00DD65CC">
              <w:t xml:space="preserve"> loads</w:t>
            </w:r>
          </w:p>
          <w:p w14:paraId="1E1E7E78" w14:textId="36026397" w:rsidR="000D0FD3" w:rsidRPr="00DD65CC" w:rsidRDefault="00152C09" w:rsidP="00152C09">
            <w:pPr>
              <w:pStyle w:val="ListParagraph"/>
              <w:widowControl w:val="0"/>
              <w:numPr>
                <w:ilvl w:val="1"/>
                <w:numId w:val="24"/>
              </w:numPr>
              <w:spacing w:line="240" w:lineRule="auto"/>
            </w:pPr>
            <w:hyperlink r:id="rId33" w:history="1">
              <w:r w:rsidR="00220407" w:rsidRPr="00DD65CC">
                <w:rPr>
                  <w:rStyle w:val="Hyperlink"/>
                  <w:position w:val="3"/>
                  <w:sz w:val="21"/>
                  <w:szCs w:val="21"/>
                </w:rPr>
                <w:t>https://biosecurity.dairyaustralia.com.au/</w:t>
              </w:r>
            </w:hyperlink>
          </w:p>
          <w:p w14:paraId="22167E9D" w14:textId="77777777" w:rsidR="000D0FD3" w:rsidRPr="00DD65CC" w:rsidRDefault="000D0FD3">
            <w:pPr>
              <w:widowControl w:val="0"/>
              <w:spacing w:line="240" w:lineRule="auto"/>
            </w:pPr>
          </w:p>
          <w:p w14:paraId="14B77E00" w14:textId="77777777" w:rsidR="007E12A1" w:rsidRDefault="007E12A1" w:rsidP="007E12A1">
            <w:pPr>
              <w:widowControl w:val="0"/>
              <w:spacing w:line="240" w:lineRule="auto"/>
              <w:rPr>
                <w:b/>
                <w:bCs/>
              </w:rPr>
            </w:pPr>
            <w:r w:rsidRPr="000F27AD">
              <w:rPr>
                <w:b/>
                <w:bCs/>
              </w:rPr>
              <w:t>Tickets</w:t>
            </w:r>
          </w:p>
          <w:p w14:paraId="5E697B59" w14:textId="77777777" w:rsidR="007E12A1" w:rsidRDefault="007E12A1" w:rsidP="007E12A1">
            <w:pPr>
              <w:widowControl w:val="0"/>
              <w:spacing w:line="240" w:lineRule="auto"/>
              <w:rPr>
                <w:b/>
                <w:bCs/>
              </w:rPr>
            </w:pPr>
          </w:p>
          <w:p w14:paraId="0FADEBC3" w14:textId="77777777" w:rsidR="007E12A1" w:rsidRDefault="007E12A1" w:rsidP="00152C09">
            <w:pPr>
              <w:pStyle w:val="ListParagraph"/>
              <w:widowControl w:val="0"/>
              <w:numPr>
                <w:ilvl w:val="0"/>
                <w:numId w:val="25"/>
              </w:numPr>
              <w:spacing w:line="240" w:lineRule="auto"/>
            </w:pPr>
            <w:r>
              <w:t xml:space="preserve">DA-1013 - </w:t>
            </w:r>
            <w:r w:rsidRPr="009D3BA9">
              <w:t>SMTP update</w:t>
            </w:r>
            <w:r w:rsidRPr="00E26F17">
              <w:t xml:space="preserve"> </w:t>
            </w:r>
          </w:p>
          <w:p w14:paraId="1E3A56EF" w14:textId="5292F6BD" w:rsidR="007E12A1" w:rsidRDefault="007E12A1" w:rsidP="00152C09">
            <w:pPr>
              <w:pStyle w:val="ListParagraph"/>
              <w:widowControl w:val="0"/>
              <w:numPr>
                <w:ilvl w:val="1"/>
                <w:numId w:val="25"/>
              </w:numPr>
              <w:spacing w:line="240" w:lineRule="auto"/>
            </w:pPr>
            <w:r>
              <w:t>SMTP settings update in sitecore config file to work with sitecore default mail functions</w:t>
            </w:r>
          </w:p>
          <w:p w14:paraId="767E2C92" w14:textId="450FDB2E" w:rsidR="00152C09" w:rsidRDefault="00152C09" w:rsidP="00152C09">
            <w:pPr>
              <w:pStyle w:val="ListParagraph"/>
              <w:widowControl w:val="0"/>
              <w:numPr>
                <w:ilvl w:val="1"/>
                <w:numId w:val="25"/>
              </w:numPr>
              <w:spacing w:line="240" w:lineRule="auto"/>
            </w:pPr>
            <w:r>
              <w:t>Complete the lactation tool questionnaire on FeedUAT site (</w:t>
            </w:r>
            <w:hyperlink r:id="rId34" w:history="1">
              <w:r>
                <w:rPr>
                  <w:rStyle w:val="Hyperlink"/>
                </w:rPr>
                <w:t>https://feed.dairyaustralia.com.au/lactation</w:t>
              </w:r>
            </w:hyperlink>
            <w:r>
              <w:t>)</w:t>
            </w:r>
          </w:p>
          <w:p w14:paraId="6180DF30" w14:textId="77777777" w:rsidR="00152C09" w:rsidRDefault="00152C09" w:rsidP="00152C09">
            <w:pPr>
              <w:pStyle w:val="ListParagraph"/>
              <w:widowControl w:val="0"/>
              <w:numPr>
                <w:ilvl w:val="1"/>
                <w:numId w:val="25"/>
              </w:numPr>
              <w:spacing w:line="240" w:lineRule="auto"/>
            </w:pPr>
            <w:r>
              <w:t>Upon completion enter your email address on result page and you should receive the emails</w:t>
            </w:r>
          </w:p>
          <w:p w14:paraId="6B109703" w14:textId="01C4A996" w:rsidR="00152C09" w:rsidRDefault="00152C09" w:rsidP="00152C09">
            <w:pPr>
              <w:widowControl w:val="0"/>
              <w:spacing w:line="240" w:lineRule="auto"/>
              <w:ind w:left="1080"/>
            </w:pPr>
          </w:p>
          <w:p w14:paraId="3F25C00D" w14:textId="77777777" w:rsidR="007E12A1" w:rsidRDefault="007E12A1" w:rsidP="00152C09">
            <w:pPr>
              <w:pStyle w:val="ListParagraph"/>
              <w:widowControl w:val="0"/>
              <w:numPr>
                <w:ilvl w:val="0"/>
                <w:numId w:val="25"/>
              </w:numPr>
              <w:spacing w:line="240" w:lineRule="auto"/>
            </w:pPr>
            <w:r>
              <w:t xml:space="preserve">DA-1014 - </w:t>
            </w:r>
            <w:r w:rsidRPr="009D3BA9">
              <w:t>Biosecurity - Sitecore &amp; Salesforce API connection not working</w:t>
            </w:r>
          </w:p>
          <w:p w14:paraId="26459987" w14:textId="58D2CFC8" w:rsidR="007E12A1" w:rsidRDefault="007E12A1" w:rsidP="00152C09">
            <w:pPr>
              <w:pStyle w:val="ListParagraph"/>
              <w:widowControl w:val="0"/>
              <w:numPr>
                <w:ilvl w:val="1"/>
                <w:numId w:val="25"/>
              </w:numPr>
              <w:spacing w:line="240" w:lineRule="auto"/>
            </w:pPr>
            <w:r>
              <w:t xml:space="preserve">Login to Biosecurity </w:t>
            </w:r>
            <w:hyperlink r:id="rId35" w:history="1">
              <w:r w:rsidR="00C220E3">
                <w:rPr>
                  <w:rStyle w:val="Hyperlink"/>
                  <w:position w:val="3"/>
                  <w:sz w:val="21"/>
                  <w:szCs w:val="21"/>
                </w:rPr>
                <w:t>https://biosecurity.dairyaustralia.com.au/</w:t>
              </w:r>
            </w:hyperlink>
            <w:r>
              <w:t xml:space="preserve"> </w:t>
            </w:r>
          </w:p>
          <w:p w14:paraId="571F8B9C" w14:textId="77777777" w:rsidR="007E12A1" w:rsidRDefault="007E12A1" w:rsidP="00152C09">
            <w:pPr>
              <w:pStyle w:val="ListParagraph"/>
              <w:widowControl w:val="0"/>
              <w:numPr>
                <w:ilvl w:val="1"/>
                <w:numId w:val="25"/>
              </w:numPr>
              <w:spacing w:line="240" w:lineRule="auto"/>
            </w:pPr>
            <w:r>
              <w:t>Create a new plan</w:t>
            </w:r>
          </w:p>
          <w:p w14:paraId="703BC905" w14:textId="77777777" w:rsidR="007E12A1" w:rsidRDefault="007E12A1" w:rsidP="00152C09">
            <w:pPr>
              <w:pStyle w:val="ListParagraph"/>
              <w:widowControl w:val="0"/>
              <w:numPr>
                <w:ilvl w:val="1"/>
                <w:numId w:val="25"/>
              </w:numPr>
              <w:spacing w:line="240" w:lineRule="auto"/>
            </w:pPr>
            <w:r>
              <w:t>Once a new plan is created, it will add a notification log into salesforce</w:t>
            </w:r>
          </w:p>
          <w:p w14:paraId="409BAD7E" w14:textId="77777777" w:rsidR="007E12A1" w:rsidRDefault="007E12A1" w:rsidP="00152C09">
            <w:pPr>
              <w:pStyle w:val="ListParagraph"/>
              <w:widowControl w:val="0"/>
              <w:numPr>
                <w:ilvl w:val="1"/>
                <w:numId w:val="25"/>
              </w:numPr>
              <w:spacing w:line="240" w:lineRule="auto"/>
            </w:pPr>
            <w:r>
              <w:t>Login into salesforce and confirm notification log created under “Feed tool logs”</w:t>
            </w:r>
          </w:p>
          <w:p w14:paraId="2F5B8B2C" w14:textId="77777777" w:rsidR="007E12A1" w:rsidRDefault="007E12A1" w:rsidP="00152C09">
            <w:pPr>
              <w:pStyle w:val="ListParagraph"/>
              <w:widowControl w:val="0"/>
              <w:numPr>
                <w:ilvl w:val="0"/>
                <w:numId w:val="25"/>
              </w:numPr>
              <w:spacing w:line="240" w:lineRule="auto"/>
            </w:pPr>
            <w:r>
              <w:lastRenderedPageBreak/>
              <w:t xml:space="preserve">DA-1017 - </w:t>
            </w:r>
            <w:r w:rsidRPr="00CD4026">
              <w:t>Split Biosecurity logs into dedicated log file</w:t>
            </w:r>
            <w:r w:rsidRPr="00E26F17">
              <w:t xml:space="preserve"> </w:t>
            </w:r>
          </w:p>
          <w:p w14:paraId="65F6ED00" w14:textId="77777777" w:rsidR="007E12A1" w:rsidRDefault="007E12A1" w:rsidP="00152C09">
            <w:pPr>
              <w:pStyle w:val="ListParagraph"/>
              <w:widowControl w:val="0"/>
              <w:numPr>
                <w:ilvl w:val="1"/>
                <w:numId w:val="25"/>
              </w:numPr>
              <w:spacing w:line="240" w:lineRule="auto"/>
            </w:pPr>
            <w:r>
              <w:t>Check logs folder, all biosecurity logs are now logged under log files within Biosecurity folder</w:t>
            </w:r>
          </w:p>
          <w:p w14:paraId="4CEF06EB" w14:textId="77777777" w:rsidR="007E12A1" w:rsidRDefault="007E12A1" w:rsidP="00152C09">
            <w:pPr>
              <w:pStyle w:val="ListParagraph"/>
              <w:widowControl w:val="0"/>
              <w:numPr>
                <w:ilvl w:val="0"/>
                <w:numId w:val="25"/>
              </w:numPr>
              <w:spacing w:line="240" w:lineRule="auto"/>
            </w:pPr>
            <w:r>
              <w:t xml:space="preserve">DA-1018 - </w:t>
            </w:r>
            <w:r w:rsidRPr="00CD4026">
              <w:t>Update Salesforce sandbox URL on staging and UAT</w:t>
            </w:r>
            <w:r w:rsidRPr="00E26F17">
              <w:t xml:space="preserve"> </w:t>
            </w:r>
          </w:p>
          <w:p w14:paraId="08E9511F" w14:textId="071558C6" w:rsidR="007E12A1" w:rsidRDefault="00C220E3" w:rsidP="00152C09">
            <w:pPr>
              <w:pStyle w:val="ListParagraph"/>
              <w:widowControl w:val="0"/>
              <w:numPr>
                <w:ilvl w:val="1"/>
                <w:numId w:val="25"/>
              </w:numPr>
              <w:spacing w:line="240" w:lineRule="auto"/>
            </w:pPr>
            <w:r>
              <w:t>Not applicable, the change is only for UAT and NOW staging</w:t>
            </w:r>
          </w:p>
          <w:p w14:paraId="5403FF9C" w14:textId="07B518A7" w:rsidR="00E9276A" w:rsidRPr="00DD65CC" w:rsidRDefault="00E9276A" w:rsidP="007C079D">
            <w:pPr>
              <w:widowControl w:val="0"/>
              <w:spacing w:line="240" w:lineRule="auto"/>
            </w:pPr>
          </w:p>
        </w:tc>
      </w:tr>
    </w:tbl>
    <w:p w14:paraId="06C9B40C" w14:textId="77777777" w:rsidR="000D0FD3" w:rsidRDefault="000D0FD3"/>
    <w:p w14:paraId="1E235639" w14:textId="4491320F" w:rsidR="000D0FD3" w:rsidRPr="007C079D" w:rsidRDefault="00C307F6">
      <w:pPr>
        <w:rPr>
          <w:sz w:val="18"/>
          <w:szCs w:val="18"/>
        </w:rPr>
      </w:pPr>
      <w:r>
        <w:rPr>
          <w:sz w:val="18"/>
          <w:szCs w:val="18"/>
        </w:rPr>
        <w:t>Include a detailed list of steps to test the changes as well as any regression tests that will be performed</w:t>
      </w:r>
    </w:p>
    <w:sectPr w:rsidR="000D0FD3" w:rsidRPr="007C079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1FE"/>
    <w:multiLevelType w:val="hybridMultilevel"/>
    <w:tmpl w:val="337A3C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F7567B"/>
    <w:multiLevelType w:val="hybridMultilevel"/>
    <w:tmpl w:val="77067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140BC"/>
    <w:multiLevelType w:val="hybridMultilevel"/>
    <w:tmpl w:val="BEDEC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02A06"/>
    <w:multiLevelType w:val="hybridMultilevel"/>
    <w:tmpl w:val="337A3C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E823D4"/>
    <w:multiLevelType w:val="hybridMultilevel"/>
    <w:tmpl w:val="BEDE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61074"/>
    <w:multiLevelType w:val="hybridMultilevel"/>
    <w:tmpl w:val="AE4E6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90931"/>
    <w:multiLevelType w:val="hybridMultilevel"/>
    <w:tmpl w:val="77067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90EA7"/>
    <w:multiLevelType w:val="hybridMultilevel"/>
    <w:tmpl w:val="4FCCC6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316DBA"/>
    <w:multiLevelType w:val="hybridMultilevel"/>
    <w:tmpl w:val="4FCCC6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3857E5"/>
    <w:multiLevelType w:val="hybridMultilevel"/>
    <w:tmpl w:val="AE4E6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255C9"/>
    <w:multiLevelType w:val="hybridMultilevel"/>
    <w:tmpl w:val="77067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3559D"/>
    <w:multiLevelType w:val="hybridMultilevel"/>
    <w:tmpl w:val="4FCCC6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220C5B"/>
    <w:multiLevelType w:val="hybridMultilevel"/>
    <w:tmpl w:val="337A3C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1B125A"/>
    <w:multiLevelType w:val="hybridMultilevel"/>
    <w:tmpl w:val="6B74A7CC"/>
    <w:lvl w:ilvl="0" w:tplc="40BE0C34">
      <w:start w:val="1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0451B"/>
    <w:multiLevelType w:val="hybridMultilevel"/>
    <w:tmpl w:val="4FCCC6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180FD3"/>
    <w:multiLevelType w:val="hybridMultilevel"/>
    <w:tmpl w:val="72382F30"/>
    <w:lvl w:ilvl="0" w:tplc="EB081E44">
      <w:start w:val="6"/>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A5B6B32"/>
    <w:multiLevelType w:val="hybridMultilevel"/>
    <w:tmpl w:val="4FCCC6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9235D9"/>
    <w:multiLevelType w:val="hybridMultilevel"/>
    <w:tmpl w:val="337A3C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7D60B3"/>
    <w:multiLevelType w:val="hybridMultilevel"/>
    <w:tmpl w:val="337A3C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936AE5"/>
    <w:multiLevelType w:val="hybridMultilevel"/>
    <w:tmpl w:val="AE4E6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D681A"/>
    <w:multiLevelType w:val="hybridMultilevel"/>
    <w:tmpl w:val="3CBEC98A"/>
    <w:lvl w:ilvl="0" w:tplc="C76E425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DD0118"/>
    <w:multiLevelType w:val="hybridMultilevel"/>
    <w:tmpl w:val="337A3C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1A4819"/>
    <w:multiLevelType w:val="hybridMultilevel"/>
    <w:tmpl w:val="4FCCC6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516F6B"/>
    <w:multiLevelType w:val="hybridMultilevel"/>
    <w:tmpl w:val="ACC0B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F5FDB"/>
    <w:multiLevelType w:val="hybridMultilevel"/>
    <w:tmpl w:val="BEDEC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24"/>
  </w:num>
  <w:num w:numId="4">
    <w:abstractNumId w:val="6"/>
  </w:num>
  <w:num w:numId="5">
    <w:abstractNumId w:val="9"/>
  </w:num>
  <w:num w:numId="6">
    <w:abstractNumId w:val="4"/>
  </w:num>
  <w:num w:numId="7">
    <w:abstractNumId w:val="10"/>
  </w:num>
  <w:num w:numId="8">
    <w:abstractNumId w:val="23"/>
  </w:num>
  <w:num w:numId="9">
    <w:abstractNumId w:val="5"/>
  </w:num>
  <w:num w:numId="10">
    <w:abstractNumId w:val="2"/>
  </w:num>
  <w:num w:numId="11">
    <w:abstractNumId w:val="1"/>
  </w:num>
  <w:num w:numId="12">
    <w:abstractNumId w:val="13"/>
  </w:num>
  <w:num w:numId="13">
    <w:abstractNumId w:val="14"/>
  </w:num>
  <w:num w:numId="14">
    <w:abstractNumId w:val="8"/>
  </w:num>
  <w:num w:numId="15">
    <w:abstractNumId w:val="7"/>
  </w:num>
  <w:num w:numId="16">
    <w:abstractNumId w:val="22"/>
  </w:num>
  <w:num w:numId="17">
    <w:abstractNumId w:val="12"/>
  </w:num>
  <w:num w:numId="18">
    <w:abstractNumId w:val="0"/>
  </w:num>
  <w:num w:numId="19">
    <w:abstractNumId w:val="17"/>
  </w:num>
  <w:num w:numId="20">
    <w:abstractNumId w:val="16"/>
  </w:num>
  <w:num w:numId="21">
    <w:abstractNumId w:val="20"/>
  </w:num>
  <w:num w:numId="22">
    <w:abstractNumId w:val="11"/>
  </w:num>
  <w:num w:numId="23">
    <w:abstractNumId w:val="18"/>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D0FD3"/>
    <w:rsid w:val="00012CFC"/>
    <w:rsid w:val="00037D4D"/>
    <w:rsid w:val="00053FBC"/>
    <w:rsid w:val="00061AF3"/>
    <w:rsid w:val="00080D56"/>
    <w:rsid w:val="00081D6B"/>
    <w:rsid w:val="000A7BC2"/>
    <w:rsid w:val="000C027D"/>
    <w:rsid w:val="000D0FD3"/>
    <w:rsid w:val="000F27AD"/>
    <w:rsid w:val="000F2B5D"/>
    <w:rsid w:val="00102E8D"/>
    <w:rsid w:val="00130543"/>
    <w:rsid w:val="00130600"/>
    <w:rsid w:val="00151117"/>
    <w:rsid w:val="00152C09"/>
    <w:rsid w:val="00184625"/>
    <w:rsid w:val="00220407"/>
    <w:rsid w:val="00236CBD"/>
    <w:rsid w:val="0028421E"/>
    <w:rsid w:val="002A6F00"/>
    <w:rsid w:val="002A7BB2"/>
    <w:rsid w:val="002C5FAB"/>
    <w:rsid w:val="0031450C"/>
    <w:rsid w:val="00355D47"/>
    <w:rsid w:val="003A0D7D"/>
    <w:rsid w:val="003B458C"/>
    <w:rsid w:val="003B5747"/>
    <w:rsid w:val="003E64D9"/>
    <w:rsid w:val="003F7BCA"/>
    <w:rsid w:val="00404200"/>
    <w:rsid w:val="004131CD"/>
    <w:rsid w:val="00437CB0"/>
    <w:rsid w:val="0044547A"/>
    <w:rsid w:val="00467465"/>
    <w:rsid w:val="00470A2F"/>
    <w:rsid w:val="00484122"/>
    <w:rsid w:val="00495B46"/>
    <w:rsid w:val="0051213D"/>
    <w:rsid w:val="00584352"/>
    <w:rsid w:val="005D18F9"/>
    <w:rsid w:val="005E184A"/>
    <w:rsid w:val="00600D4B"/>
    <w:rsid w:val="006234E5"/>
    <w:rsid w:val="00655259"/>
    <w:rsid w:val="00674403"/>
    <w:rsid w:val="006D1680"/>
    <w:rsid w:val="006D4EA8"/>
    <w:rsid w:val="00767095"/>
    <w:rsid w:val="007952CC"/>
    <w:rsid w:val="007A1A83"/>
    <w:rsid w:val="007C079D"/>
    <w:rsid w:val="007E12A1"/>
    <w:rsid w:val="007E5B19"/>
    <w:rsid w:val="007F0BA2"/>
    <w:rsid w:val="007F50AD"/>
    <w:rsid w:val="0084030B"/>
    <w:rsid w:val="00844DF6"/>
    <w:rsid w:val="00851AA3"/>
    <w:rsid w:val="008872BF"/>
    <w:rsid w:val="00895CE1"/>
    <w:rsid w:val="008B235C"/>
    <w:rsid w:val="008C4045"/>
    <w:rsid w:val="008C472C"/>
    <w:rsid w:val="008D7B89"/>
    <w:rsid w:val="00935A9E"/>
    <w:rsid w:val="00946FE9"/>
    <w:rsid w:val="00954392"/>
    <w:rsid w:val="00971548"/>
    <w:rsid w:val="0098316C"/>
    <w:rsid w:val="009939C2"/>
    <w:rsid w:val="00993F5C"/>
    <w:rsid w:val="00997316"/>
    <w:rsid w:val="009C01B4"/>
    <w:rsid w:val="009D3358"/>
    <w:rsid w:val="009D3BA9"/>
    <w:rsid w:val="009E43A4"/>
    <w:rsid w:val="009F60ED"/>
    <w:rsid w:val="00A17C10"/>
    <w:rsid w:val="00A3431A"/>
    <w:rsid w:val="00A4607B"/>
    <w:rsid w:val="00A62FB2"/>
    <w:rsid w:val="00A8401F"/>
    <w:rsid w:val="00A85338"/>
    <w:rsid w:val="00B80F04"/>
    <w:rsid w:val="00BB0FA0"/>
    <w:rsid w:val="00BB3C06"/>
    <w:rsid w:val="00BE33D8"/>
    <w:rsid w:val="00C220E3"/>
    <w:rsid w:val="00C307F6"/>
    <w:rsid w:val="00C351D5"/>
    <w:rsid w:val="00C622B7"/>
    <w:rsid w:val="00C678C5"/>
    <w:rsid w:val="00C90485"/>
    <w:rsid w:val="00CD11EB"/>
    <w:rsid w:val="00CD4026"/>
    <w:rsid w:val="00D1422B"/>
    <w:rsid w:val="00D52948"/>
    <w:rsid w:val="00D56833"/>
    <w:rsid w:val="00D76595"/>
    <w:rsid w:val="00D76E77"/>
    <w:rsid w:val="00D87257"/>
    <w:rsid w:val="00DD3EE4"/>
    <w:rsid w:val="00DD65CC"/>
    <w:rsid w:val="00DF3B1B"/>
    <w:rsid w:val="00DF3C48"/>
    <w:rsid w:val="00E06EAC"/>
    <w:rsid w:val="00E1711F"/>
    <w:rsid w:val="00E2113B"/>
    <w:rsid w:val="00E26273"/>
    <w:rsid w:val="00E26F17"/>
    <w:rsid w:val="00E464D9"/>
    <w:rsid w:val="00E6174E"/>
    <w:rsid w:val="00E753AC"/>
    <w:rsid w:val="00E9276A"/>
    <w:rsid w:val="00E9562D"/>
    <w:rsid w:val="00EA19D5"/>
    <w:rsid w:val="00EE4990"/>
    <w:rsid w:val="00EE5387"/>
    <w:rsid w:val="00F31C80"/>
    <w:rsid w:val="00F43BB9"/>
    <w:rsid w:val="00F43F5C"/>
    <w:rsid w:val="00F4762C"/>
    <w:rsid w:val="00F51AAC"/>
    <w:rsid w:val="00F55C30"/>
    <w:rsid w:val="00F72359"/>
    <w:rsid w:val="00F75B9C"/>
    <w:rsid w:val="00F91551"/>
    <w:rsid w:val="00FA2DA4"/>
    <w:rsid w:val="00FC1793"/>
    <w:rsid w:val="00FE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025F"/>
  <w15:docId w15:val="{BE37389F-99B8-4220-A22A-8160A5B4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8401F"/>
    <w:pPr>
      <w:ind w:left="720"/>
      <w:contextualSpacing/>
    </w:pPr>
  </w:style>
  <w:style w:type="character" w:styleId="Hyperlink">
    <w:name w:val="Hyperlink"/>
    <w:basedOn w:val="DefaultParagraphFont"/>
    <w:uiPriority w:val="99"/>
    <w:unhideWhenUsed/>
    <w:rsid w:val="00A8401F"/>
    <w:rPr>
      <w:color w:val="0000FF" w:themeColor="hyperlink"/>
      <w:u w:val="single"/>
    </w:rPr>
  </w:style>
  <w:style w:type="character" w:styleId="UnresolvedMention">
    <w:name w:val="Unresolved Mention"/>
    <w:basedOn w:val="DefaultParagraphFont"/>
    <w:uiPriority w:val="99"/>
    <w:semiHidden/>
    <w:unhideWhenUsed/>
    <w:rsid w:val="00A84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83649">
      <w:bodyDiv w:val="1"/>
      <w:marLeft w:val="0"/>
      <w:marRight w:val="0"/>
      <w:marTop w:val="0"/>
      <w:marBottom w:val="0"/>
      <w:divBdr>
        <w:top w:val="none" w:sz="0" w:space="0" w:color="auto"/>
        <w:left w:val="none" w:sz="0" w:space="0" w:color="auto"/>
        <w:bottom w:val="none" w:sz="0" w:space="0" w:color="auto"/>
        <w:right w:val="none" w:sz="0" w:space="0" w:color="auto"/>
      </w:divBdr>
    </w:div>
    <w:div w:id="1237058633">
      <w:bodyDiv w:val="1"/>
      <w:marLeft w:val="0"/>
      <w:marRight w:val="0"/>
      <w:marTop w:val="0"/>
      <w:marBottom w:val="0"/>
      <w:divBdr>
        <w:top w:val="none" w:sz="0" w:space="0" w:color="auto"/>
        <w:left w:val="none" w:sz="0" w:space="0" w:color="auto"/>
        <w:bottom w:val="none" w:sz="0" w:space="0" w:color="auto"/>
        <w:right w:val="none" w:sz="0" w:space="0" w:color="auto"/>
      </w:divBdr>
    </w:div>
    <w:div w:id="1331829458">
      <w:bodyDiv w:val="1"/>
      <w:marLeft w:val="0"/>
      <w:marRight w:val="0"/>
      <w:marTop w:val="0"/>
      <w:marBottom w:val="0"/>
      <w:divBdr>
        <w:top w:val="none" w:sz="0" w:space="0" w:color="auto"/>
        <w:left w:val="none" w:sz="0" w:space="0" w:color="auto"/>
        <w:bottom w:val="none" w:sz="0" w:space="0" w:color="auto"/>
        <w:right w:val="none" w:sz="0" w:space="0" w:color="auto"/>
      </w:divBdr>
    </w:div>
    <w:div w:id="1571576266">
      <w:bodyDiv w:val="1"/>
      <w:marLeft w:val="0"/>
      <w:marRight w:val="0"/>
      <w:marTop w:val="0"/>
      <w:marBottom w:val="0"/>
      <w:divBdr>
        <w:top w:val="none" w:sz="0" w:space="0" w:color="auto"/>
        <w:left w:val="none" w:sz="0" w:space="0" w:color="auto"/>
        <w:bottom w:val="none" w:sz="0" w:space="0" w:color="auto"/>
        <w:right w:val="none" w:sz="0" w:space="0" w:color="auto"/>
      </w:divBdr>
    </w:div>
    <w:div w:id="1818960739">
      <w:bodyDiv w:val="1"/>
      <w:marLeft w:val="0"/>
      <w:marRight w:val="0"/>
      <w:marTop w:val="0"/>
      <w:marBottom w:val="0"/>
      <w:divBdr>
        <w:top w:val="none" w:sz="0" w:space="0" w:color="auto"/>
        <w:left w:val="none" w:sz="0" w:space="0" w:color="auto"/>
        <w:bottom w:val="none" w:sz="0" w:space="0" w:color="auto"/>
        <w:right w:val="none" w:sz="0" w:space="0" w:color="auto"/>
      </w:divBdr>
    </w:div>
    <w:div w:id="1924143684">
      <w:bodyDiv w:val="1"/>
      <w:marLeft w:val="0"/>
      <w:marRight w:val="0"/>
      <w:marTop w:val="0"/>
      <w:marBottom w:val="0"/>
      <w:divBdr>
        <w:top w:val="none" w:sz="0" w:space="0" w:color="auto"/>
        <w:left w:val="none" w:sz="0" w:space="0" w:color="auto"/>
        <w:bottom w:val="none" w:sz="0" w:space="0" w:color="auto"/>
        <w:right w:val="none" w:sz="0" w:space="0" w:color="auto"/>
      </w:divBdr>
    </w:div>
    <w:div w:id="1965578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wdigital.atlassian.net/browse/DA-1018" TargetMode="External"/><Relationship Id="rId13" Type="http://schemas.openxmlformats.org/officeDocument/2006/relationships/hyperlink" Target="https://coolcowsuat.dairyaustralia.com.au" TargetMode="External"/><Relationship Id="rId18" Type="http://schemas.openxmlformats.org/officeDocument/2006/relationships/hyperlink" Target="https://uat.dairy.edu.au" TargetMode="External"/><Relationship Id="rId26" Type="http://schemas.openxmlformats.org/officeDocument/2006/relationships/hyperlink" Target="https://content.dairyaustralia.com.au" TargetMode="External"/><Relationship Id="rId3" Type="http://schemas.openxmlformats.org/officeDocument/2006/relationships/settings" Target="settings.xml"/><Relationship Id="rId21" Type="http://schemas.openxmlformats.org/officeDocument/2006/relationships/hyperlink" Target="https://biosecurityuat.dairyaustralia.com.au/" TargetMode="External"/><Relationship Id="rId34" Type="http://schemas.openxmlformats.org/officeDocument/2006/relationships/hyperlink" Target="https://feed.dairyaustralia.com.au/lactation" TargetMode="External"/><Relationship Id="rId7" Type="http://schemas.openxmlformats.org/officeDocument/2006/relationships/hyperlink" Target="https://nowdigital.atlassian.net/browse/DA-1017" TargetMode="External"/><Relationship Id="rId12" Type="http://schemas.openxmlformats.org/officeDocument/2006/relationships/hyperlink" Target="https://contentuat.dairyaustralia.com.au" TargetMode="External"/><Relationship Id="rId17" Type="http://schemas.openxmlformats.org/officeDocument/2006/relationships/hyperlink" Target="https://susozuat.dairyaustralia.com.au" TargetMode="External"/><Relationship Id="rId25" Type="http://schemas.openxmlformats.org/officeDocument/2006/relationships/hyperlink" Target="https://www.dairyaustralia.com.au" TargetMode="External"/><Relationship Id="rId33" Type="http://schemas.openxmlformats.org/officeDocument/2006/relationships/hyperlink" Target="https://biosecurityuat.dairyaustralia.com.au/" TargetMode="External"/><Relationship Id="rId2" Type="http://schemas.openxmlformats.org/officeDocument/2006/relationships/styles" Target="styles.xml"/><Relationship Id="rId16" Type="http://schemas.openxmlformats.org/officeDocument/2006/relationships/hyperlink" Target="https://feeduat.dairyaustralia.com.au" TargetMode="External"/><Relationship Id="rId20" Type="http://schemas.openxmlformats.org/officeDocument/2006/relationships/hyperlink" Target="https://feeduat.dairyaustralia.com.au/lactation" TargetMode="External"/><Relationship Id="rId29" Type="http://schemas.openxmlformats.org/officeDocument/2006/relationships/hyperlink" Target="https://www.dairyplan.com.au" TargetMode="External"/><Relationship Id="rId1" Type="http://schemas.openxmlformats.org/officeDocument/2006/relationships/numbering" Target="numbering.xml"/><Relationship Id="rId6" Type="http://schemas.openxmlformats.org/officeDocument/2006/relationships/hyperlink" Target="https://nowdigital.atlassian.net/browse/DA-1014" TargetMode="External"/><Relationship Id="rId11" Type="http://schemas.openxmlformats.org/officeDocument/2006/relationships/hyperlink" Target="https://uat.dairyaustralia.com.au" TargetMode="External"/><Relationship Id="rId24" Type="http://schemas.openxmlformats.org/officeDocument/2006/relationships/hyperlink" Target="http://deploy.nowdigital.com.au/app" TargetMode="External"/><Relationship Id="rId32" Type="http://schemas.openxmlformats.org/officeDocument/2006/relationships/hyperlink" Target="https://www.dairy.edu.au" TargetMode="External"/><Relationship Id="rId37" Type="http://schemas.openxmlformats.org/officeDocument/2006/relationships/theme" Target="theme/theme1.xml"/><Relationship Id="rId5" Type="http://schemas.openxmlformats.org/officeDocument/2006/relationships/hyperlink" Target="https://nowdigital.atlassian.net/browse/DA-1013" TargetMode="External"/><Relationship Id="rId15" Type="http://schemas.openxmlformats.org/officeDocument/2006/relationships/hyperlink" Target="https://uat.dairyplan.com.au" TargetMode="External"/><Relationship Id="rId23" Type="http://schemas.openxmlformats.org/officeDocument/2006/relationships/hyperlink" Target="http://deploy.nowdigital.com.au/app" TargetMode="External"/><Relationship Id="rId28" Type="http://schemas.openxmlformats.org/officeDocument/2006/relationships/hyperlink" Target="https://manuhub.dairyaustralia.com.au" TargetMode="External"/><Relationship Id="rId36" Type="http://schemas.openxmlformats.org/officeDocument/2006/relationships/fontTable" Target="fontTable.xml"/><Relationship Id="rId10" Type="http://schemas.openxmlformats.org/officeDocument/2006/relationships/hyperlink" Target="http://deploy.nowdigital.com.au/app" TargetMode="External"/><Relationship Id="rId19" Type="http://schemas.openxmlformats.org/officeDocument/2006/relationships/hyperlink" Target="https://biosecurityuat.dairyaustralia.com.au/" TargetMode="External"/><Relationship Id="rId31" Type="http://schemas.openxmlformats.org/officeDocument/2006/relationships/hyperlink" Target="https://susoz.dairyaustralia.com.au" TargetMode="External"/><Relationship Id="rId4" Type="http://schemas.openxmlformats.org/officeDocument/2006/relationships/webSettings" Target="webSettings.xml"/><Relationship Id="rId9" Type="http://schemas.openxmlformats.org/officeDocument/2006/relationships/hyperlink" Target="http://deploy.nowdigital.com.au/app" TargetMode="External"/><Relationship Id="rId14" Type="http://schemas.openxmlformats.org/officeDocument/2006/relationships/hyperlink" Target="https://manuhubuat.dairyaustralia.com.au" TargetMode="External"/><Relationship Id="rId22" Type="http://schemas.openxmlformats.org/officeDocument/2006/relationships/hyperlink" Target="mailto:priteshs4s@email.com" TargetMode="External"/><Relationship Id="rId27" Type="http://schemas.openxmlformats.org/officeDocument/2006/relationships/hyperlink" Target="https://coolcows.dairyaustralia.com.au" TargetMode="External"/><Relationship Id="rId30" Type="http://schemas.openxmlformats.org/officeDocument/2006/relationships/hyperlink" Target="https://feed.dairyaustralia.com.au" TargetMode="External"/><Relationship Id="rId35" Type="http://schemas.openxmlformats.org/officeDocument/2006/relationships/hyperlink" Target="https://biosecurity.dairy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Pritesh Sheth</cp:lastModifiedBy>
  <cp:revision>50</cp:revision>
  <dcterms:created xsi:type="dcterms:W3CDTF">2020-01-22T23:07:00Z</dcterms:created>
  <dcterms:modified xsi:type="dcterms:W3CDTF">2020-04-20T23:28:00Z</dcterms:modified>
</cp:coreProperties>
</file>